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Style w:val="a"/>
        <w:tblW w:w="18642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00" w:firstRow="0" w:lastRow="0" w:firstColumn="0" w:lastColumn="0" w:noHBand="0" w:noVBand="1"/>
      </w:tblPr>
      <w:tblGrid>
        <w:gridCol w:w="4395"/>
        <w:gridCol w:w="4395"/>
        <w:gridCol w:w="9852"/>
      </w:tblGrid>
      <w:tr w:rsidR="00970A3C" w:rsidRPr="00970A3C" w:rsidTr="00E701BC">
        <w:trPr>
          <w:tblHeader/>
        </w:trPr>
        <w:tc>
          <w:tcPr>
            <w:tcW w:w="18642" w:type="dxa"/>
            <w:gridSpan w:val="3"/>
            <w:shd w:val="clear" w:color="auto" w:fill="9CC2E5" w:themeFill="accent1" w:themeFillTint="99"/>
          </w:tcPr>
          <w:p w:rsidR="00B009A8" w:rsidRPr="00970A3C" w:rsidRDefault="007C6142" w:rsidP="00970A3C">
            <w:pPr>
              <w:pStyle w:val="2-Headings"/>
            </w:pPr>
            <w:r>
              <w:t>Visual</w:t>
            </w:r>
            <w:r w:rsidR="006A05AD">
              <w:t xml:space="preserve"> Arts</w:t>
            </w:r>
            <w:r w:rsidR="00F85AB4" w:rsidRPr="00970A3C">
              <w:t xml:space="preserve"> 4   </w:t>
            </w:r>
          </w:p>
        </w:tc>
      </w:tr>
      <w:tr w:rsidR="000522BB" w:rsidRPr="00970A3C" w:rsidTr="00C87CF7">
        <w:trPr>
          <w:tblHeader/>
        </w:trPr>
        <w:tc>
          <w:tcPr>
            <w:tcW w:w="4395" w:type="dxa"/>
            <w:shd w:val="clear" w:color="auto" w:fill="BDD6EE" w:themeFill="accent1" w:themeFillTint="66"/>
          </w:tcPr>
          <w:p w:rsidR="000522BB" w:rsidRPr="00F90138" w:rsidRDefault="007C6142" w:rsidP="00F90138">
            <w:pPr>
              <w:pStyle w:val="2-Headings"/>
              <w:rPr>
                <w:rStyle w:val="6-hyperlinks"/>
                <w:color w:val="000000"/>
                <w:u w:val="none"/>
              </w:rPr>
            </w:pPr>
            <w:r>
              <w:t>Skills and Techniques</w:t>
            </w:r>
          </w:p>
        </w:tc>
        <w:tc>
          <w:tcPr>
            <w:tcW w:w="4395" w:type="dxa"/>
            <w:shd w:val="clear" w:color="auto" w:fill="BDD6EE" w:themeFill="accent1" w:themeFillTint="66"/>
          </w:tcPr>
          <w:p w:rsidR="000522BB" w:rsidRPr="00970A3C" w:rsidRDefault="000522BB" w:rsidP="00970A3C">
            <w:pPr>
              <w:pStyle w:val="2-Headings"/>
            </w:pPr>
            <w:r w:rsidRPr="00970A3C">
              <w:t>Outcomes</w:t>
            </w:r>
          </w:p>
        </w:tc>
        <w:tc>
          <w:tcPr>
            <w:tcW w:w="9852" w:type="dxa"/>
            <w:shd w:val="clear" w:color="auto" w:fill="BDD6EE" w:themeFill="accent1" w:themeFillTint="66"/>
          </w:tcPr>
          <w:p w:rsidR="000522BB" w:rsidRPr="00970A3C" w:rsidRDefault="008B7CBB" w:rsidP="00970A3C">
            <w:pPr>
              <w:pStyle w:val="2-Headings"/>
            </w:pPr>
            <w:r>
              <w:t>Performance/</w:t>
            </w:r>
            <w:r w:rsidR="00893C7C">
              <w:t xml:space="preserve">Assessment </w:t>
            </w:r>
            <w:r w:rsidR="000522BB" w:rsidRPr="00970A3C">
              <w:t>Indicators</w:t>
            </w:r>
          </w:p>
        </w:tc>
      </w:tr>
      <w:tr w:rsidR="002E7456" w:rsidRPr="00970A3C" w:rsidTr="00C87CF7">
        <w:tc>
          <w:tcPr>
            <w:tcW w:w="4395" w:type="dxa"/>
          </w:tcPr>
          <w:p w:rsidR="00F656B0" w:rsidRPr="00F656B0" w:rsidRDefault="00411AA1" w:rsidP="00F656B0">
            <w:pPr>
              <w:pStyle w:val="3A-Bullets"/>
              <w:rPr>
                <w:rStyle w:val="5-Rollover"/>
                <w:color w:val="000000" w:themeColor="text1"/>
              </w:rPr>
            </w:pPr>
            <w:r>
              <w:rPr>
                <w:rStyle w:val="5-Rollover"/>
              </w:rPr>
              <w:t>drawing/p</w:t>
            </w:r>
            <w:r w:rsidR="00F656B0" w:rsidRPr="00F656B0">
              <w:rPr>
                <w:rStyle w:val="5-Rollover"/>
              </w:rPr>
              <w:t>ainting</w:t>
            </w:r>
          </w:p>
          <w:p w:rsidR="00F656B0" w:rsidRPr="00F656B0" w:rsidRDefault="00411AA1" w:rsidP="00F656B0">
            <w:pPr>
              <w:pStyle w:val="3A-Bullets"/>
              <w:rPr>
                <w:rStyle w:val="5-Rollover"/>
                <w:color w:val="000000" w:themeColor="text1"/>
              </w:rPr>
            </w:pPr>
            <w:r>
              <w:rPr>
                <w:rStyle w:val="5-Rollover"/>
              </w:rPr>
              <w:t>mixed m</w:t>
            </w:r>
            <w:r w:rsidR="00F656B0" w:rsidRPr="00F656B0">
              <w:rPr>
                <w:rStyle w:val="5-Rollover"/>
              </w:rPr>
              <w:t>edia</w:t>
            </w:r>
          </w:p>
          <w:p w:rsidR="00F656B0" w:rsidRPr="00F656B0" w:rsidRDefault="005B3FBA" w:rsidP="00F656B0">
            <w:pPr>
              <w:pStyle w:val="3A-Bullets"/>
              <w:rPr>
                <w:rStyle w:val="5-Rollover"/>
                <w:color w:val="000000" w:themeColor="text1"/>
              </w:rPr>
            </w:pPr>
            <w:r>
              <w:rPr>
                <w:rStyle w:val="5-Rollover"/>
              </w:rPr>
              <w:t>print</w:t>
            </w:r>
            <w:r w:rsidR="00411AA1">
              <w:rPr>
                <w:rStyle w:val="5-Rollover"/>
              </w:rPr>
              <w:t>m</w:t>
            </w:r>
            <w:r w:rsidR="00F656B0" w:rsidRPr="00F656B0">
              <w:rPr>
                <w:rStyle w:val="5-Rollover"/>
              </w:rPr>
              <w:t>aking</w:t>
            </w:r>
          </w:p>
          <w:p w:rsidR="00F656B0" w:rsidRPr="00F656B0" w:rsidRDefault="00411AA1" w:rsidP="00F656B0">
            <w:pPr>
              <w:pStyle w:val="3A-Bullets"/>
              <w:rPr>
                <w:rStyle w:val="5-Rollover"/>
                <w:color w:val="000000" w:themeColor="text1"/>
              </w:rPr>
            </w:pPr>
            <w:r>
              <w:rPr>
                <w:rStyle w:val="5-Rollover"/>
              </w:rPr>
              <w:t>s</w:t>
            </w:r>
            <w:r w:rsidR="00F656B0" w:rsidRPr="00F656B0">
              <w:rPr>
                <w:rStyle w:val="5-Rollover"/>
              </w:rPr>
              <w:t>culpture</w:t>
            </w:r>
          </w:p>
          <w:p w:rsidR="00F656B0" w:rsidRPr="00F656B0" w:rsidRDefault="00411AA1" w:rsidP="00F656B0">
            <w:pPr>
              <w:pStyle w:val="3A-Bullets"/>
              <w:rPr>
                <w:rStyle w:val="5-Rollover"/>
                <w:color w:val="000000" w:themeColor="text1"/>
              </w:rPr>
            </w:pPr>
            <w:r>
              <w:rPr>
                <w:rStyle w:val="5-Rollover"/>
              </w:rPr>
              <w:t>o</w:t>
            </w:r>
            <w:r w:rsidR="00F656B0" w:rsidRPr="00F656B0">
              <w:rPr>
                <w:rStyle w:val="5-Rollover"/>
              </w:rPr>
              <w:t>ther</w:t>
            </w:r>
          </w:p>
          <w:p w:rsidR="002E7456" w:rsidRPr="00970A3C" w:rsidRDefault="005B3FBA" w:rsidP="00F656B0">
            <w:pPr>
              <w:pStyle w:val="3A-Bullets"/>
            </w:pPr>
            <w:r>
              <w:rPr>
                <w:rStyle w:val="5-Rollover"/>
              </w:rPr>
              <w:t>audio</w:t>
            </w:r>
            <w:r w:rsidR="00411AA1">
              <w:rPr>
                <w:rStyle w:val="5-Rollover"/>
              </w:rPr>
              <w:t>visual and time-based m</w:t>
            </w:r>
            <w:r w:rsidR="00F656B0" w:rsidRPr="00F656B0">
              <w:rPr>
                <w:rStyle w:val="5-Rollover"/>
              </w:rPr>
              <w:t>edia</w:t>
            </w:r>
          </w:p>
        </w:tc>
        <w:tc>
          <w:tcPr>
            <w:tcW w:w="4395" w:type="dxa"/>
          </w:tcPr>
          <w:p w:rsidR="003F0AD6" w:rsidRDefault="003F0AD6" w:rsidP="003F0AD6">
            <w:pPr>
              <w:pStyle w:val="2-Headings"/>
            </w:pPr>
            <w:r>
              <w:t>Outcome 1</w:t>
            </w:r>
          </w:p>
          <w:p w:rsidR="002E7456" w:rsidRPr="00970A3C" w:rsidRDefault="003F0AD6" w:rsidP="00262BED">
            <w:pPr>
              <w:pStyle w:val="4-bodytext"/>
            </w:pPr>
            <w:r w:rsidRPr="003F0AD6">
              <w:t>Students will explore the creative process, individually and collaboratively, using a range of materials and technologies, to create with respect and sensitivity a variety of artworks that express feelings, ideas, and understandings.</w:t>
            </w:r>
          </w:p>
        </w:tc>
        <w:tc>
          <w:tcPr>
            <w:tcW w:w="9852" w:type="dxa"/>
          </w:tcPr>
          <w:p w:rsidR="003F0AD6" w:rsidRDefault="0048756D" w:rsidP="003F0AD6">
            <w:pPr>
              <w:pStyle w:val="3A-Bullets"/>
            </w:pPr>
            <w:r>
              <w:t>C</w:t>
            </w:r>
            <w:r w:rsidR="003F0AD6">
              <w:t xml:space="preserve">reate artworks with emphasis </w:t>
            </w:r>
            <w:hyperlink r:id="rId8" w:history="1">
              <w:r w:rsidR="003F0AD6" w:rsidRPr="005B3FBA">
                <w:rPr>
                  <w:rStyle w:val="6-hyperlinks"/>
                  <w:color w:val="auto"/>
                  <w:u w:val="none"/>
                </w:rPr>
                <w:t xml:space="preserve">on the </w:t>
              </w:r>
              <w:r w:rsidR="003F0AD6" w:rsidRPr="00EB4403">
                <w:rPr>
                  <w:rStyle w:val="6-hyperlinks"/>
                </w:rPr>
                <w:t>elements and principles of design</w:t>
              </w:r>
            </w:hyperlink>
            <w:r w:rsidR="003F0AD6">
              <w:t xml:space="preserve">. </w:t>
            </w:r>
            <w:r w:rsidR="00C87CF7">
              <w:br/>
            </w:r>
            <w:r w:rsidR="003F0AD6">
              <w:t>(</w:t>
            </w:r>
            <w:r w:rsidR="006F5DDE">
              <w:t xml:space="preserve">CZ, </w:t>
            </w:r>
            <w:r w:rsidR="003F0AD6">
              <w:t>COM, CI, CT, PCD, TF)</w:t>
            </w:r>
          </w:p>
          <w:p w:rsidR="003F0AD6" w:rsidRDefault="0048756D" w:rsidP="003F0AD6">
            <w:pPr>
              <w:pStyle w:val="3A-Bullets"/>
            </w:pPr>
            <w:r>
              <w:t>C</w:t>
            </w:r>
            <w:r w:rsidR="003F0AD6">
              <w:t>reate artworks for a variety of purposes, recognizing influences from personal, social, cultural, community, physical environment(s) i.e. Mi’kmaq Petroglyphs</w:t>
            </w:r>
            <w:r>
              <w:t>.</w:t>
            </w:r>
            <w:r w:rsidR="003F0AD6">
              <w:t xml:space="preserve"> (</w:t>
            </w:r>
            <w:r w:rsidR="006F5DDE">
              <w:t xml:space="preserve">CZ, </w:t>
            </w:r>
            <w:r w:rsidR="003F0AD6">
              <w:t>COM, CI, CT, PCD, TF)</w:t>
            </w:r>
          </w:p>
          <w:p w:rsidR="002D7390" w:rsidRPr="00970A3C" w:rsidRDefault="0048756D" w:rsidP="006F5DDE">
            <w:pPr>
              <w:pStyle w:val="3A-Bullets"/>
            </w:pPr>
            <w:r>
              <w:t>U</w:t>
            </w:r>
            <w:r w:rsidR="003F0AD6">
              <w:t>se a</w:t>
            </w:r>
            <w:r w:rsidR="003F0AD6" w:rsidRPr="005B3FBA">
              <w:rPr>
                <w:rStyle w:val="6-hyperlinks"/>
                <w:u w:val="none"/>
              </w:rPr>
              <w:t xml:space="preserve"> </w:t>
            </w:r>
            <w:hyperlink r:id="rId9" w:history="1">
              <w:r w:rsidR="003F0AD6" w:rsidRPr="00CE7B31">
                <w:rPr>
                  <w:rStyle w:val="Hyperlink"/>
                </w:rPr>
                <w:t>variety of materials,</w:t>
              </w:r>
            </w:hyperlink>
            <w:r w:rsidR="003F0AD6">
              <w:t xml:space="preserve"> technologies, and tools to create art in many forms, referencing examples from diverse cultures for inspiration. (</w:t>
            </w:r>
            <w:r w:rsidR="006F5DDE">
              <w:t xml:space="preserve">CZ, </w:t>
            </w:r>
            <w:r w:rsidR="003F0AD6">
              <w:t>COM, CI, CT, PCD, TF)</w:t>
            </w:r>
          </w:p>
        </w:tc>
      </w:tr>
      <w:tr w:rsidR="00BE7042" w:rsidRPr="00970A3C" w:rsidTr="00C87CF7">
        <w:tc>
          <w:tcPr>
            <w:tcW w:w="4395" w:type="dxa"/>
          </w:tcPr>
          <w:p w:rsidR="003C66C6" w:rsidRPr="00970A3C" w:rsidRDefault="00411AA1" w:rsidP="00F656B0">
            <w:pPr>
              <w:pStyle w:val="3A-Bullets"/>
            </w:pPr>
            <w:r>
              <w:rPr>
                <w:rStyle w:val="5-Rollover"/>
              </w:rPr>
              <w:t>c</w:t>
            </w:r>
            <w:r w:rsidR="001A0C37" w:rsidRPr="00F656B0">
              <w:rPr>
                <w:rStyle w:val="5-Rollover"/>
              </w:rPr>
              <w:t>omparing</w:t>
            </w:r>
          </w:p>
        </w:tc>
        <w:tc>
          <w:tcPr>
            <w:tcW w:w="4395" w:type="dxa"/>
          </w:tcPr>
          <w:p w:rsidR="00EE24C0" w:rsidRDefault="00EE24C0" w:rsidP="00EE24C0">
            <w:pPr>
              <w:pStyle w:val="2-Headings"/>
            </w:pPr>
            <w:r>
              <w:t>Outcome 2</w:t>
            </w:r>
          </w:p>
          <w:p w:rsidR="00BE7042" w:rsidRPr="00970A3C" w:rsidRDefault="003F0AD6" w:rsidP="00EE24C0">
            <w:pPr>
              <w:pStyle w:val="4-bodytext"/>
            </w:pPr>
            <w:r w:rsidRPr="003F0AD6">
              <w:t xml:space="preserve">Students will talk about art using their own words, incorporating vocabulary from the language of art to examine a range of past and contemporary artworks and aesthetic conventions from diverse cultures and communities, including Acadians, African Nova </w:t>
            </w:r>
            <w:proofErr w:type="spellStart"/>
            <w:r w:rsidRPr="003F0AD6">
              <w:t>Scotians</w:t>
            </w:r>
            <w:proofErr w:type="spellEnd"/>
            <w:r w:rsidRPr="003F0AD6">
              <w:t>, Gaels, and Mi’kmaq, with respect and sensitivity.</w:t>
            </w:r>
          </w:p>
        </w:tc>
        <w:tc>
          <w:tcPr>
            <w:tcW w:w="9852" w:type="dxa"/>
          </w:tcPr>
          <w:p w:rsidR="003F0AD6" w:rsidRDefault="0048756D" w:rsidP="003F0AD6">
            <w:pPr>
              <w:pStyle w:val="3A-Bullets"/>
            </w:pPr>
            <w:r>
              <w:t>E</w:t>
            </w:r>
            <w:r w:rsidR="003F0AD6">
              <w:t>xamine and discuss the elements and principles of design in artworks from various cultures</w:t>
            </w:r>
            <w:r>
              <w:t>.</w:t>
            </w:r>
            <w:r w:rsidR="003F0AD6">
              <w:t xml:space="preserve"> </w:t>
            </w:r>
            <w:r w:rsidR="006F5DDE">
              <w:br/>
            </w:r>
            <w:r w:rsidR="003F0AD6">
              <w:t>(</w:t>
            </w:r>
            <w:r w:rsidR="006F5DDE">
              <w:t xml:space="preserve">CZ, </w:t>
            </w:r>
            <w:r w:rsidR="003F0AD6">
              <w:t>COM, CI, CT, PCD, TF)</w:t>
            </w:r>
          </w:p>
          <w:p w:rsidR="003F0AD6" w:rsidRDefault="0048756D" w:rsidP="003F0AD6">
            <w:pPr>
              <w:pStyle w:val="3A-Bullets"/>
            </w:pPr>
            <w:r>
              <w:t>D</w:t>
            </w:r>
            <w:r w:rsidR="003F0AD6">
              <w:t>escribe some of the diverse range of designs in the natural and human-made environments to find and identify the elements and principles of design</w:t>
            </w:r>
            <w:r w:rsidR="005B3FBA">
              <w:t>,</w:t>
            </w:r>
            <w:r w:rsidR="003F0AD6">
              <w:t xml:space="preserve"> e.g.</w:t>
            </w:r>
            <w:r w:rsidR="005B3FBA">
              <w:t>,</w:t>
            </w:r>
            <w:r w:rsidR="003F0AD6">
              <w:t xml:space="preserve"> beadwork design</w:t>
            </w:r>
            <w:r>
              <w:t>.</w:t>
            </w:r>
            <w:r w:rsidR="003F0AD6">
              <w:t xml:space="preserve"> </w:t>
            </w:r>
            <w:r w:rsidR="00C87CF7">
              <w:br/>
            </w:r>
            <w:r w:rsidR="003F0AD6">
              <w:t>(</w:t>
            </w:r>
            <w:r w:rsidR="006F5DDE">
              <w:t>CZ, COM, CI, CT, PCD,</w:t>
            </w:r>
            <w:r w:rsidR="003F0AD6">
              <w:t xml:space="preserve"> TF)</w:t>
            </w:r>
          </w:p>
          <w:p w:rsidR="003F0AD6" w:rsidRDefault="0048756D" w:rsidP="003F0AD6">
            <w:pPr>
              <w:pStyle w:val="3A-Bullets"/>
            </w:pPr>
            <w:r>
              <w:t>E</w:t>
            </w:r>
            <w:r w:rsidR="003F0AD6">
              <w:t>xplore and describe the function and purpose of art across a variety of cultures, including personal artwork</w:t>
            </w:r>
            <w:r>
              <w:t>.</w:t>
            </w:r>
            <w:r w:rsidR="003F0AD6">
              <w:t xml:space="preserve"> (</w:t>
            </w:r>
            <w:r w:rsidR="006F5DDE">
              <w:t xml:space="preserve">CZ, </w:t>
            </w:r>
            <w:r w:rsidR="003F0AD6">
              <w:t>COM, CI, CT, PCD, TF)</w:t>
            </w:r>
          </w:p>
          <w:p w:rsidR="00BE7042" w:rsidRPr="003F0AD6" w:rsidRDefault="0048756D" w:rsidP="006F5DDE">
            <w:pPr>
              <w:pStyle w:val="3A-Bullets"/>
            </w:pPr>
            <w:r>
              <w:t>E</w:t>
            </w:r>
            <w:r w:rsidR="003F0AD6">
              <w:t>xamine art images throughout history and from various cultures to compare how artists create art to communicate ideas, feelings, and understandings</w:t>
            </w:r>
            <w:r>
              <w:t>.</w:t>
            </w:r>
            <w:r w:rsidR="003F0AD6">
              <w:t xml:space="preserve"> (</w:t>
            </w:r>
            <w:r w:rsidR="006F5DDE">
              <w:t xml:space="preserve">CZ, </w:t>
            </w:r>
            <w:r w:rsidR="003F0AD6">
              <w:t>COM, CI, CT, PCD, TF)</w:t>
            </w:r>
          </w:p>
        </w:tc>
      </w:tr>
      <w:tr w:rsidR="002E7456" w:rsidRPr="00970A3C" w:rsidTr="00C87CF7">
        <w:tc>
          <w:tcPr>
            <w:tcW w:w="4395" w:type="dxa"/>
          </w:tcPr>
          <w:p w:rsidR="002D7390" w:rsidRPr="00970A3C" w:rsidRDefault="00411AA1" w:rsidP="00F656B0">
            <w:pPr>
              <w:pStyle w:val="3A-Bullets"/>
            </w:pPr>
            <w:r>
              <w:rPr>
                <w:rStyle w:val="5-Rollover"/>
              </w:rPr>
              <w:t>i</w:t>
            </w:r>
            <w:r w:rsidR="001A0C37" w:rsidRPr="00F656B0">
              <w:rPr>
                <w:rStyle w:val="5-Rollover"/>
              </w:rPr>
              <w:t>nterpreting</w:t>
            </w:r>
          </w:p>
        </w:tc>
        <w:tc>
          <w:tcPr>
            <w:tcW w:w="4395" w:type="dxa"/>
          </w:tcPr>
          <w:p w:rsidR="001A0C37" w:rsidRDefault="001A0C37" w:rsidP="001A0C37">
            <w:pPr>
              <w:pStyle w:val="2-Headings"/>
            </w:pPr>
            <w:r>
              <w:t>Outcome 3</w:t>
            </w:r>
          </w:p>
          <w:p w:rsidR="002E7456" w:rsidRDefault="001A0C37" w:rsidP="00262BED">
            <w:pPr>
              <w:pStyle w:val="4-bodytext"/>
            </w:pPr>
            <w:r w:rsidRPr="001A0C37">
              <w:t xml:space="preserve">Students will demonstrate an awareness of, reflect upon, and develop respect for the role of art, artists, and art making in society, keeping in mind </w:t>
            </w:r>
            <w:hyperlink r:id="rId10" w:history="1">
              <w:r w:rsidRPr="00EB4403">
                <w:rPr>
                  <w:rStyle w:val="6-hyperlinks"/>
                </w:rPr>
                <w:t>cultural influences</w:t>
              </w:r>
            </w:hyperlink>
            <w:r w:rsidRPr="001A0C37">
              <w:t>.</w:t>
            </w:r>
          </w:p>
          <w:p w:rsidR="00AC6015" w:rsidRDefault="00AC6015" w:rsidP="00262BED">
            <w:pPr>
              <w:pStyle w:val="4-bodytext"/>
            </w:pPr>
          </w:p>
          <w:p w:rsidR="00AC6015" w:rsidRDefault="00AC6015" w:rsidP="00AC6015">
            <w:pPr>
              <w:pStyle w:val="4-bodytext"/>
              <w:rPr>
                <w:b/>
              </w:rPr>
            </w:pPr>
            <w:r w:rsidRPr="00CD7F69">
              <w:rPr>
                <w:b/>
              </w:rPr>
              <w:t>Literacy Outcome</w:t>
            </w:r>
          </w:p>
          <w:p w:rsidR="00AC6015" w:rsidRPr="00970A3C" w:rsidRDefault="00AC6015" w:rsidP="00262BED">
            <w:pPr>
              <w:pStyle w:val="4-bodytext"/>
            </w:pPr>
            <w:r>
              <w:t>Students will apply literacy learning in Visual Arts 4 by engaging in listening and speaking, reading and viewing, writing, and other ways of representing.</w:t>
            </w:r>
          </w:p>
        </w:tc>
        <w:tc>
          <w:tcPr>
            <w:tcW w:w="9852" w:type="dxa"/>
          </w:tcPr>
          <w:p w:rsidR="001A0C37" w:rsidRDefault="0048756D" w:rsidP="001A0C37">
            <w:pPr>
              <w:pStyle w:val="3A-Bullets"/>
            </w:pPr>
            <w:r>
              <w:t>E</w:t>
            </w:r>
            <w:r w:rsidR="001A0C37">
              <w:t>xplain the rea</w:t>
            </w:r>
            <w:r>
              <w:t xml:space="preserve">sons why </w:t>
            </w:r>
            <w:r w:rsidR="001A0C37">
              <w:t>a particular subject matter and/or materials have been selected when creating personal artworks</w:t>
            </w:r>
            <w:r>
              <w:t>.</w:t>
            </w:r>
            <w:r w:rsidR="001A0C37">
              <w:t xml:space="preserve"> (</w:t>
            </w:r>
            <w:r w:rsidR="006F5DDE">
              <w:t xml:space="preserve">CZ, </w:t>
            </w:r>
            <w:r w:rsidR="001A0C37">
              <w:t xml:space="preserve">COM, CI, CT, PCD, TF)  </w:t>
            </w:r>
          </w:p>
          <w:p w:rsidR="001A0C37" w:rsidRDefault="0048756D" w:rsidP="001A0C37">
            <w:pPr>
              <w:pStyle w:val="3A-Bullets"/>
            </w:pPr>
            <w:r>
              <w:t>S</w:t>
            </w:r>
            <w:r w:rsidR="001A0C37">
              <w:t>hare and discuss personal artwork and the artwork of others, using the language of art while posing questions that evoke critical thinking</w:t>
            </w:r>
            <w:r>
              <w:t>.</w:t>
            </w:r>
            <w:r w:rsidR="001A0C37">
              <w:t xml:space="preserve"> (</w:t>
            </w:r>
            <w:r w:rsidR="006F5DDE">
              <w:t xml:space="preserve">CZ, </w:t>
            </w:r>
            <w:r w:rsidR="001A0C37">
              <w:t xml:space="preserve">COM, CI, CT, PCD, TF) </w:t>
            </w:r>
          </w:p>
          <w:p w:rsidR="001A0C37" w:rsidRDefault="0048756D" w:rsidP="001A0C37">
            <w:pPr>
              <w:pStyle w:val="3A-Bullets"/>
            </w:pPr>
            <w:r>
              <w:t>L</w:t>
            </w:r>
            <w:r w:rsidR="001A0C37">
              <w:t>isten to, engage in conversations, and respect the opinions of all</w:t>
            </w:r>
            <w:r>
              <w:t>.</w:t>
            </w:r>
            <w:r w:rsidR="001A0C37">
              <w:t xml:space="preserve"> (</w:t>
            </w:r>
            <w:r w:rsidR="006F5DDE">
              <w:t xml:space="preserve">CZ, </w:t>
            </w:r>
            <w:r w:rsidR="001A0C37">
              <w:t xml:space="preserve">COM, CI, CT, PCD, TF)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C87CF7" w:rsidRPr="00970A3C" w:rsidRDefault="0048756D" w:rsidP="006F5DDE">
            <w:pPr>
              <w:pStyle w:val="3A-Bullets"/>
            </w:pPr>
            <w:r>
              <w:t>D</w:t>
            </w:r>
            <w:r w:rsidR="001A0C37">
              <w:t xml:space="preserve">emonstrate respectful </w:t>
            </w:r>
            <w:proofErr w:type="spellStart"/>
            <w:r w:rsidR="001A0C37">
              <w:t>behaviour</w:t>
            </w:r>
            <w:proofErr w:type="spellEnd"/>
            <w:r w:rsidR="001A0C37">
              <w:t xml:space="preserve"> for the creative process of self and others</w:t>
            </w:r>
            <w:r>
              <w:t>.</w:t>
            </w:r>
            <w:r w:rsidR="001A0C37">
              <w:t xml:space="preserve"> </w:t>
            </w:r>
            <w:r w:rsidR="00C87CF7">
              <w:br/>
            </w:r>
            <w:r w:rsidR="001A0C37">
              <w:t>(</w:t>
            </w:r>
            <w:r w:rsidR="006F5DDE">
              <w:t xml:space="preserve">CZ, </w:t>
            </w:r>
            <w:r w:rsidR="001A0C37">
              <w:t xml:space="preserve">COM, CI, CT, PCD, TF)  </w:t>
            </w:r>
          </w:p>
        </w:tc>
      </w:tr>
    </w:tbl>
    <w:p w:rsidR="00E1621D" w:rsidRDefault="00E1621D" w:rsidP="000B1D62">
      <w:pPr>
        <w:pStyle w:val="4-bodytext"/>
      </w:pPr>
    </w:p>
    <w:tbl>
      <w:tblPr>
        <w:tblStyle w:val="a"/>
        <w:tblW w:w="18642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00" w:firstRow="0" w:lastRow="0" w:firstColumn="0" w:lastColumn="0" w:noHBand="0" w:noVBand="1"/>
      </w:tblPr>
      <w:tblGrid>
        <w:gridCol w:w="4380"/>
        <w:gridCol w:w="4410"/>
        <w:gridCol w:w="9852"/>
      </w:tblGrid>
      <w:tr w:rsidR="00453DE2" w:rsidRPr="00970A3C" w:rsidTr="00D12779">
        <w:trPr>
          <w:tblHeader/>
        </w:trPr>
        <w:tc>
          <w:tcPr>
            <w:tcW w:w="18642" w:type="dxa"/>
            <w:gridSpan w:val="3"/>
            <w:shd w:val="clear" w:color="auto" w:fill="9CC2E5" w:themeFill="accent1" w:themeFillTint="99"/>
          </w:tcPr>
          <w:p w:rsidR="00453DE2" w:rsidRPr="00970A3C" w:rsidRDefault="00453DE2" w:rsidP="00D12779">
            <w:pPr>
              <w:pStyle w:val="2-Headings"/>
            </w:pPr>
            <w:r>
              <w:lastRenderedPageBreak/>
              <w:t>Visual Arts 5</w:t>
            </w:r>
          </w:p>
        </w:tc>
      </w:tr>
      <w:tr w:rsidR="00453DE2" w:rsidRPr="00970A3C" w:rsidTr="00C87CF7">
        <w:trPr>
          <w:tblHeader/>
        </w:trPr>
        <w:tc>
          <w:tcPr>
            <w:tcW w:w="4380" w:type="dxa"/>
            <w:shd w:val="clear" w:color="auto" w:fill="BDD6EE" w:themeFill="accent1" w:themeFillTint="66"/>
          </w:tcPr>
          <w:p w:rsidR="00453DE2" w:rsidRPr="00F90138" w:rsidRDefault="00453DE2" w:rsidP="00D12779">
            <w:pPr>
              <w:pStyle w:val="2-Headings"/>
              <w:rPr>
                <w:rStyle w:val="6-hyperlinks"/>
                <w:color w:val="000000"/>
                <w:u w:val="none"/>
              </w:rPr>
            </w:pPr>
            <w:r>
              <w:t>Skills and Techniques</w:t>
            </w:r>
          </w:p>
        </w:tc>
        <w:tc>
          <w:tcPr>
            <w:tcW w:w="4410" w:type="dxa"/>
            <w:shd w:val="clear" w:color="auto" w:fill="BDD6EE" w:themeFill="accent1" w:themeFillTint="66"/>
          </w:tcPr>
          <w:p w:rsidR="00453DE2" w:rsidRPr="00970A3C" w:rsidRDefault="00453DE2" w:rsidP="00D12779">
            <w:pPr>
              <w:pStyle w:val="2-Headings"/>
            </w:pPr>
            <w:r w:rsidRPr="00970A3C">
              <w:t>Outcomes</w:t>
            </w:r>
          </w:p>
        </w:tc>
        <w:tc>
          <w:tcPr>
            <w:tcW w:w="9852" w:type="dxa"/>
            <w:shd w:val="clear" w:color="auto" w:fill="BDD6EE" w:themeFill="accent1" w:themeFillTint="66"/>
          </w:tcPr>
          <w:p w:rsidR="00453DE2" w:rsidRPr="00970A3C" w:rsidRDefault="008B7CBB" w:rsidP="00D12779">
            <w:pPr>
              <w:pStyle w:val="2-Headings"/>
            </w:pPr>
            <w:r>
              <w:t>Performance/</w:t>
            </w:r>
            <w:r w:rsidR="00453DE2">
              <w:t xml:space="preserve">Assessment </w:t>
            </w:r>
            <w:r w:rsidR="00453DE2" w:rsidRPr="00970A3C">
              <w:t>Indicators</w:t>
            </w:r>
          </w:p>
        </w:tc>
      </w:tr>
      <w:tr w:rsidR="00453DE2" w:rsidRPr="00970A3C" w:rsidTr="00C87CF7">
        <w:tc>
          <w:tcPr>
            <w:tcW w:w="4380" w:type="dxa"/>
          </w:tcPr>
          <w:p w:rsidR="00F656B0" w:rsidRPr="00F656B0" w:rsidRDefault="00411AA1" w:rsidP="00F656B0">
            <w:pPr>
              <w:pStyle w:val="3A-Bullets"/>
              <w:rPr>
                <w:rStyle w:val="5-Rollover"/>
                <w:color w:val="000000" w:themeColor="text1"/>
              </w:rPr>
            </w:pPr>
            <w:r>
              <w:rPr>
                <w:rStyle w:val="5-Rollover"/>
              </w:rPr>
              <w:t>drawing/p</w:t>
            </w:r>
            <w:r w:rsidR="00F656B0" w:rsidRPr="00F656B0">
              <w:rPr>
                <w:rStyle w:val="5-Rollover"/>
              </w:rPr>
              <w:t>ainting</w:t>
            </w:r>
          </w:p>
          <w:p w:rsidR="00F656B0" w:rsidRPr="00F656B0" w:rsidRDefault="00411AA1" w:rsidP="00F656B0">
            <w:pPr>
              <w:pStyle w:val="3A-Bullets"/>
              <w:rPr>
                <w:rStyle w:val="5-Rollover"/>
                <w:color w:val="000000" w:themeColor="text1"/>
              </w:rPr>
            </w:pPr>
            <w:r>
              <w:rPr>
                <w:rStyle w:val="5-Rollover"/>
              </w:rPr>
              <w:t>mixed m</w:t>
            </w:r>
            <w:r w:rsidR="00F656B0" w:rsidRPr="00F656B0">
              <w:rPr>
                <w:rStyle w:val="5-Rollover"/>
              </w:rPr>
              <w:t>edia</w:t>
            </w:r>
          </w:p>
          <w:p w:rsidR="00F656B0" w:rsidRPr="00F656B0" w:rsidRDefault="005B3FBA" w:rsidP="00F656B0">
            <w:pPr>
              <w:pStyle w:val="3A-Bullets"/>
              <w:rPr>
                <w:rStyle w:val="5-Rollover"/>
                <w:color w:val="000000" w:themeColor="text1"/>
              </w:rPr>
            </w:pPr>
            <w:r>
              <w:rPr>
                <w:rStyle w:val="5-Rollover"/>
              </w:rPr>
              <w:t>print</w:t>
            </w:r>
            <w:r w:rsidR="00411AA1">
              <w:rPr>
                <w:rStyle w:val="5-Rollover"/>
              </w:rPr>
              <w:t>m</w:t>
            </w:r>
            <w:r w:rsidR="00F656B0" w:rsidRPr="00F656B0">
              <w:rPr>
                <w:rStyle w:val="5-Rollover"/>
              </w:rPr>
              <w:t>aking</w:t>
            </w:r>
          </w:p>
          <w:p w:rsidR="00F656B0" w:rsidRPr="00F656B0" w:rsidRDefault="00411AA1" w:rsidP="00F656B0">
            <w:pPr>
              <w:pStyle w:val="3A-Bullets"/>
              <w:rPr>
                <w:rStyle w:val="5-Rollover"/>
                <w:color w:val="000000" w:themeColor="text1"/>
              </w:rPr>
            </w:pPr>
            <w:r>
              <w:rPr>
                <w:rStyle w:val="5-Rollover"/>
              </w:rPr>
              <w:t>s</w:t>
            </w:r>
            <w:r w:rsidR="00F656B0" w:rsidRPr="00F656B0">
              <w:rPr>
                <w:rStyle w:val="5-Rollover"/>
              </w:rPr>
              <w:t>culpture</w:t>
            </w:r>
          </w:p>
          <w:p w:rsidR="00F656B0" w:rsidRPr="00F656B0" w:rsidRDefault="00411AA1" w:rsidP="00F656B0">
            <w:pPr>
              <w:pStyle w:val="3A-Bullets"/>
              <w:rPr>
                <w:rStyle w:val="5-Rollover"/>
                <w:color w:val="000000" w:themeColor="text1"/>
              </w:rPr>
            </w:pPr>
            <w:r>
              <w:rPr>
                <w:rStyle w:val="5-Rollover"/>
              </w:rPr>
              <w:t>o</w:t>
            </w:r>
            <w:r w:rsidR="00F656B0" w:rsidRPr="00F656B0">
              <w:rPr>
                <w:rStyle w:val="5-Rollover"/>
              </w:rPr>
              <w:t>ther</w:t>
            </w:r>
          </w:p>
          <w:p w:rsidR="00511835" w:rsidRPr="00970A3C" w:rsidRDefault="005B3FBA" w:rsidP="00F656B0">
            <w:pPr>
              <w:pStyle w:val="3A-Bullets"/>
            </w:pPr>
            <w:r>
              <w:rPr>
                <w:rStyle w:val="5-Rollover"/>
              </w:rPr>
              <w:t>audio</w:t>
            </w:r>
            <w:r w:rsidR="00411AA1">
              <w:rPr>
                <w:rStyle w:val="5-Rollover"/>
              </w:rPr>
              <w:t>visual and time-based m</w:t>
            </w:r>
            <w:r w:rsidR="00F656B0" w:rsidRPr="00F656B0">
              <w:rPr>
                <w:rStyle w:val="5-Rollover"/>
              </w:rPr>
              <w:t>edia</w:t>
            </w:r>
          </w:p>
        </w:tc>
        <w:tc>
          <w:tcPr>
            <w:tcW w:w="4410" w:type="dxa"/>
          </w:tcPr>
          <w:p w:rsidR="00453DE2" w:rsidRDefault="00453DE2" w:rsidP="00D12779">
            <w:pPr>
              <w:pStyle w:val="2-Headings"/>
            </w:pPr>
            <w:r>
              <w:t>Outcome 1</w:t>
            </w:r>
          </w:p>
          <w:p w:rsidR="00453DE2" w:rsidRPr="00970A3C" w:rsidRDefault="009C5420" w:rsidP="00D12779">
            <w:pPr>
              <w:pStyle w:val="4-bodytext"/>
            </w:pPr>
            <w:r w:rsidRPr="009C5420">
              <w:t>Students will explore the creative process, individually and collaboratively, using a range of materials and technologies, to create with respect and sensitivity a variety of artworks that express feelings, ideas, and understandings.</w:t>
            </w:r>
          </w:p>
        </w:tc>
        <w:tc>
          <w:tcPr>
            <w:tcW w:w="9852" w:type="dxa"/>
          </w:tcPr>
          <w:p w:rsidR="00EB4403" w:rsidRDefault="0048756D" w:rsidP="00EB4403">
            <w:pPr>
              <w:pStyle w:val="3A-Bullets"/>
            </w:pPr>
            <w:r>
              <w:t>C</w:t>
            </w:r>
            <w:r w:rsidR="00EB4403">
              <w:t xml:space="preserve">reate artworks with emphasis </w:t>
            </w:r>
            <w:hyperlink r:id="rId11" w:history="1">
              <w:r w:rsidR="00EB4403" w:rsidRPr="005B3FBA">
                <w:rPr>
                  <w:rStyle w:val="6-hyperlinks"/>
                  <w:color w:val="auto"/>
                  <w:u w:val="none"/>
                </w:rPr>
                <w:t xml:space="preserve">on the </w:t>
              </w:r>
              <w:r w:rsidR="00EB4403" w:rsidRPr="00EB4403">
                <w:rPr>
                  <w:rStyle w:val="6-hyperlinks"/>
                </w:rPr>
                <w:t>elements and principles of design</w:t>
              </w:r>
            </w:hyperlink>
            <w:r w:rsidR="00EB4403">
              <w:t xml:space="preserve">. </w:t>
            </w:r>
            <w:r w:rsidR="006F5DDE">
              <w:br/>
            </w:r>
            <w:r w:rsidR="00EB4403">
              <w:t>(</w:t>
            </w:r>
            <w:r w:rsidR="006F5DDE">
              <w:t xml:space="preserve">CZ, </w:t>
            </w:r>
            <w:r w:rsidR="00EB4403">
              <w:t>COM, CI, CT, PCD, TF)</w:t>
            </w:r>
          </w:p>
          <w:p w:rsidR="009C5420" w:rsidRDefault="0048756D" w:rsidP="009C5420">
            <w:pPr>
              <w:pStyle w:val="3A-Bullets"/>
            </w:pPr>
            <w:r>
              <w:t>C</w:t>
            </w:r>
            <w:r w:rsidR="009C5420">
              <w:t>reate artworks for a variety of purposes, recognizing influences from personal, social, cultural, community, physical environment(s)</w:t>
            </w:r>
            <w:r w:rsidR="005B3FBA">
              <w:t>,</w:t>
            </w:r>
            <w:r w:rsidR="009C5420">
              <w:t xml:space="preserve"> e.g.</w:t>
            </w:r>
            <w:r w:rsidR="005B3FBA">
              <w:t>,</w:t>
            </w:r>
            <w:r w:rsidR="009C5420">
              <w:t xml:space="preserve"> Inuit printers of Cape Dorset (</w:t>
            </w:r>
            <w:proofErr w:type="spellStart"/>
            <w:r w:rsidR="00E81B60">
              <w:fldChar w:fldCharType="begin"/>
            </w:r>
            <w:r w:rsidR="00E81B60">
              <w:instrText xml:space="preserve"> HYPERLINK "http://canadianart.ca/artists/kenojuak-ashevak/" </w:instrText>
            </w:r>
            <w:r w:rsidR="00E81B60">
              <w:fldChar w:fldCharType="separate"/>
            </w:r>
            <w:r w:rsidR="009C5420" w:rsidRPr="00EB4403">
              <w:rPr>
                <w:rStyle w:val="6-hyperlinks"/>
              </w:rPr>
              <w:t>Kenojuak</w:t>
            </w:r>
            <w:proofErr w:type="spellEnd"/>
            <w:r w:rsidR="009C5420" w:rsidRPr="00EB4403">
              <w:rPr>
                <w:rStyle w:val="6-hyperlinks"/>
              </w:rPr>
              <w:t xml:space="preserve"> </w:t>
            </w:r>
            <w:proofErr w:type="spellStart"/>
            <w:r w:rsidR="009C5420" w:rsidRPr="00EB4403">
              <w:rPr>
                <w:rStyle w:val="6-hyperlinks"/>
              </w:rPr>
              <w:t>Ashevak</w:t>
            </w:r>
            <w:proofErr w:type="spellEnd"/>
            <w:r w:rsidR="00E81B60">
              <w:rPr>
                <w:rStyle w:val="6-hyperlinks"/>
              </w:rPr>
              <w:fldChar w:fldCharType="end"/>
            </w:r>
            <w:r w:rsidR="009C5420">
              <w:t xml:space="preserve">). </w:t>
            </w:r>
            <w:r w:rsidR="006F5DDE">
              <w:br/>
            </w:r>
            <w:r w:rsidR="009C5420">
              <w:t>(</w:t>
            </w:r>
            <w:r w:rsidR="006F5DDE">
              <w:t xml:space="preserve">CZ, </w:t>
            </w:r>
            <w:r w:rsidR="009C5420">
              <w:t>COM, CI, CT, PCD, TF)</w:t>
            </w:r>
          </w:p>
          <w:p w:rsidR="00453DE2" w:rsidRPr="00970A3C" w:rsidRDefault="0048756D" w:rsidP="006F5DDE">
            <w:pPr>
              <w:pStyle w:val="3A-Bullets"/>
            </w:pPr>
            <w:r>
              <w:t>U</w:t>
            </w:r>
            <w:r w:rsidR="00EB4403">
              <w:t>se a</w:t>
            </w:r>
            <w:r w:rsidR="00EB4403" w:rsidRPr="005B3FBA">
              <w:rPr>
                <w:rStyle w:val="6-hyperlinks"/>
                <w:u w:val="none"/>
              </w:rPr>
              <w:t xml:space="preserve"> </w:t>
            </w:r>
            <w:hyperlink r:id="rId12" w:history="1">
              <w:r w:rsidR="00EB4403" w:rsidRPr="00EB4403">
                <w:rPr>
                  <w:rStyle w:val="6-hyperlinks"/>
                </w:rPr>
                <w:t>variety of materials</w:t>
              </w:r>
            </w:hyperlink>
            <w:r w:rsidR="00EB4403">
              <w:t xml:space="preserve">, </w:t>
            </w:r>
            <w:r w:rsidR="009C5420">
              <w:t>technologies, and tools to create art in many forms, referencing examples from diverse cultures for inspiration. (</w:t>
            </w:r>
            <w:r w:rsidR="006F5DDE">
              <w:t xml:space="preserve">CZ, </w:t>
            </w:r>
            <w:r w:rsidR="009C5420">
              <w:t>COM, CI, CT, PCD, TF)</w:t>
            </w:r>
          </w:p>
        </w:tc>
      </w:tr>
      <w:tr w:rsidR="00453DE2" w:rsidRPr="00970A3C" w:rsidTr="00C87CF7">
        <w:tc>
          <w:tcPr>
            <w:tcW w:w="4380" w:type="dxa"/>
          </w:tcPr>
          <w:p w:rsidR="00453DE2" w:rsidRPr="00970A3C" w:rsidRDefault="00411AA1" w:rsidP="00F656B0">
            <w:pPr>
              <w:pStyle w:val="3A-Bullets"/>
            </w:pPr>
            <w:r>
              <w:rPr>
                <w:rStyle w:val="5-Rollover"/>
              </w:rPr>
              <w:t>i</w:t>
            </w:r>
            <w:r w:rsidR="0078255D" w:rsidRPr="00F656B0">
              <w:rPr>
                <w:rStyle w:val="5-Rollover"/>
              </w:rPr>
              <w:t>dentifying</w:t>
            </w:r>
            <w:r w:rsidR="0078255D">
              <w:t xml:space="preserve"> </w:t>
            </w:r>
          </w:p>
        </w:tc>
        <w:tc>
          <w:tcPr>
            <w:tcW w:w="4410" w:type="dxa"/>
          </w:tcPr>
          <w:p w:rsidR="00453DE2" w:rsidRDefault="00453DE2" w:rsidP="00D12779">
            <w:pPr>
              <w:pStyle w:val="2-Headings"/>
            </w:pPr>
            <w:r>
              <w:t>Outcome 2</w:t>
            </w:r>
          </w:p>
          <w:p w:rsidR="00453DE2" w:rsidRPr="00970A3C" w:rsidRDefault="008F4F19" w:rsidP="00D12779">
            <w:pPr>
              <w:pStyle w:val="4-bodytext"/>
            </w:pPr>
            <w:r w:rsidRPr="008F4F19">
              <w:t xml:space="preserve">Students will talk about art using their own words, incorporating vocabulary from the language of art to examine a range of past and contemporary artworks and aesthetic conventions from diverse cultures and communities, including Acadians, African Nova </w:t>
            </w:r>
            <w:proofErr w:type="spellStart"/>
            <w:r w:rsidRPr="008F4F19">
              <w:t>Scotians</w:t>
            </w:r>
            <w:proofErr w:type="spellEnd"/>
            <w:r w:rsidRPr="008F4F19">
              <w:t>, Gaels, and Mi’kmaq, with respect and sensitivity.</w:t>
            </w:r>
          </w:p>
        </w:tc>
        <w:tc>
          <w:tcPr>
            <w:tcW w:w="9852" w:type="dxa"/>
          </w:tcPr>
          <w:p w:rsidR="008F4F19" w:rsidRDefault="0048756D" w:rsidP="008F4F19">
            <w:pPr>
              <w:pStyle w:val="3A-Bullets"/>
            </w:pPr>
            <w:r>
              <w:t>E</w:t>
            </w:r>
            <w:r w:rsidR="008F4F19">
              <w:t>xamine and discuss the elements and principles of design in artworks from various cultures</w:t>
            </w:r>
            <w:r>
              <w:t>.</w:t>
            </w:r>
            <w:r w:rsidR="008F4F19">
              <w:t xml:space="preserve"> (</w:t>
            </w:r>
            <w:r w:rsidR="006F5DDE">
              <w:t xml:space="preserve">CZ, </w:t>
            </w:r>
            <w:r w:rsidR="008F4F19">
              <w:t>COM, CI, CT, PCD, TF)</w:t>
            </w:r>
          </w:p>
          <w:p w:rsidR="008F4F19" w:rsidRDefault="0048756D" w:rsidP="008F4F19">
            <w:pPr>
              <w:pStyle w:val="3A-Bullets"/>
            </w:pPr>
            <w:r>
              <w:t>D</w:t>
            </w:r>
            <w:r w:rsidR="008F4F19">
              <w:t>escribe some of the diverse range of designs in the natural and human-made environments to find and identify the elements and principles of design</w:t>
            </w:r>
            <w:r w:rsidR="005B3FBA">
              <w:t>,</w:t>
            </w:r>
            <w:r w:rsidR="008F4F19">
              <w:t xml:space="preserve"> e.g.</w:t>
            </w:r>
            <w:r w:rsidR="005B3FBA">
              <w:t>,</w:t>
            </w:r>
            <w:r w:rsidR="008F4F19">
              <w:t xml:space="preserve"> beadwork design</w:t>
            </w:r>
            <w:r>
              <w:t>.</w:t>
            </w:r>
            <w:r w:rsidR="008F4F19">
              <w:t xml:space="preserve"> </w:t>
            </w:r>
            <w:r w:rsidR="00C87CF7">
              <w:br/>
            </w:r>
            <w:r w:rsidR="008F4F19">
              <w:t>(</w:t>
            </w:r>
            <w:r w:rsidR="006F5DDE">
              <w:t xml:space="preserve">CZ, </w:t>
            </w:r>
            <w:r w:rsidR="008F4F19">
              <w:t>COM, CI, CT, PCD, TF)</w:t>
            </w:r>
          </w:p>
          <w:p w:rsidR="008F4F19" w:rsidRDefault="0048756D" w:rsidP="008F4F19">
            <w:pPr>
              <w:pStyle w:val="3A-Bullets"/>
            </w:pPr>
            <w:r>
              <w:t>E</w:t>
            </w:r>
            <w:r w:rsidR="008F4F19">
              <w:t>xplore and describe the function and purpose of art across a variety of cultures, including personal artwork</w:t>
            </w:r>
            <w:r>
              <w:t>.</w:t>
            </w:r>
            <w:r w:rsidR="008F4F19">
              <w:t xml:space="preserve"> </w:t>
            </w:r>
            <w:r w:rsidR="008F4F19">
              <w:br/>
              <w:t>(</w:t>
            </w:r>
            <w:r w:rsidR="006F5DDE">
              <w:t xml:space="preserve">CZ, </w:t>
            </w:r>
            <w:r w:rsidR="008F4F19">
              <w:t>COM, CI, CT, PCD, TF)</w:t>
            </w:r>
          </w:p>
          <w:p w:rsidR="00453DE2" w:rsidRPr="003F0AD6" w:rsidRDefault="0048756D" w:rsidP="006F5DDE">
            <w:pPr>
              <w:pStyle w:val="3A-Bullets"/>
            </w:pPr>
            <w:r>
              <w:t>E</w:t>
            </w:r>
            <w:r w:rsidR="008F4F19">
              <w:t>xamine art images throughout history and from various cultures to compare how artists create art to communicate ideas, feelings, and understandings</w:t>
            </w:r>
            <w:r>
              <w:t>.</w:t>
            </w:r>
            <w:r w:rsidR="008F4F19">
              <w:t xml:space="preserve"> (</w:t>
            </w:r>
            <w:r w:rsidR="006F5DDE">
              <w:t xml:space="preserve">CZ, </w:t>
            </w:r>
            <w:r w:rsidR="008F4F19">
              <w:t>COM, CI, CT, PCD, TF)</w:t>
            </w:r>
          </w:p>
        </w:tc>
      </w:tr>
      <w:tr w:rsidR="00453DE2" w:rsidRPr="00970A3C" w:rsidTr="00C87CF7">
        <w:tc>
          <w:tcPr>
            <w:tcW w:w="4380" w:type="dxa"/>
          </w:tcPr>
          <w:p w:rsidR="00453DE2" w:rsidRPr="00F656B0" w:rsidRDefault="00411AA1" w:rsidP="00F656B0">
            <w:pPr>
              <w:pStyle w:val="3A-Bullets"/>
              <w:rPr>
                <w:rStyle w:val="5-Rollover"/>
                <w:color w:val="000000" w:themeColor="text1"/>
              </w:rPr>
            </w:pPr>
            <w:r>
              <w:rPr>
                <w:rStyle w:val="5-Rollover"/>
              </w:rPr>
              <w:t>r</w:t>
            </w:r>
            <w:r w:rsidR="00055A86" w:rsidRPr="00F656B0">
              <w:rPr>
                <w:rStyle w:val="5-Rollover"/>
              </w:rPr>
              <w:t>eflecting</w:t>
            </w:r>
          </w:p>
        </w:tc>
        <w:tc>
          <w:tcPr>
            <w:tcW w:w="4410" w:type="dxa"/>
          </w:tcPr>
          <w:p w:rsidR="00453DE2" w:rsidRDefault="00453DE2" w:rsidP="00D12779">
            <w:pPr>
              <w:pStyle w:val="2-Headings"/>
            </w:pPr>
            <w:r>
              <w:t>Outcome 3</w:t>
            </w:r>
          </w:p>
          <w:p w:rsidR="00453DE2" w:rsidRDefault="008F4F19" w:rsidP="00D12779">
            <w:pPr>
              <w:pStyle w:val="4-bodytext"/>
            </w:pPr>
            <w:r w:rsidRPr="008F4F19">
              <w:t xml:space="preserve">Students will demonstrate an awareness of, reflect upon, and develop respect for the role of art, artists, and art making in society, keeping in </w:t>
            </w:r>
            <w:r w:rsidR="00EB4403" w:rsidRPr="001A0C37">
              <w:t xml:space="preserve">mind </w:t>
            </w:r>
            <w:hyperlink r:id="rId13" w:history="1">
              <w:r w:rsidR="00EB4403" w:rsidRPr="00EB4403">
                <w:rPr>
                  <w:rStyle w:val="6-hyperlinks"/>
                </w:rPr>
                <w:t>cultural influences</w:t>
              </w:r>
            </w:hyperlink>
            <w:r w:rsidR="00EB4403" w:rsidRPr="001A0C37">
              <w:t>.</w:t>
            </w:r>
          </w:p>
          <w:p w:rsidR="00AC6015" w:rsidRDefault="00AC6015" w:rsidP="00D12779">
            <w:pPr>
              <w:pStyle w:val="4-bodytext"/>
            </w:pPr>
          </w:p>
          <w:p w:rsidR="00AC6015" w:rsidRDefault="00AC6015" w:rsidP="00AC6015">
            <w:pPr>
              <w:pStyle w:val="4-bodytext"/>
              <w:rPr>
                <w:b/>
              </w:rPr>
            </w:pPr>
            <w:r w:rsidRPr="00CD7F69">
              <w:rPr>
                <w:b/>
              </w:rPr>
              <w:t>Literacy Outcome</w:t>
            </w:r>
          </w:p>
          <w:p w:rsidR="00AC6015" w:rsidRPr="00970A3C" w:rsidRDefault="00AC6015" w:rsidP="00AC6015">
            <w:pPr>
              <w:pStyle w:val="4-bodytext"/>
            </w:pPr>
            <w:r>
              <w:t>Students will apply literacy learning in Visual Arts 4 by engaging in listening and speaking, reading and viewing, writing, and other ways of representing.</w:t>
            </w:r>
            <w:r w:rsidRPr="00970A3C">
              <w:t xml:space="preserve"> </w:t>
            </w:r>
          </w:p>
        </w:tc>
        <w:tc>
          <w:tcPr>
            <w:tcW w:w="9852" w:type="dxa"/>
          </w:tcPr>
          <w:p w:rsidR="008F4F19" w:rsidRDefault="0048756D" w:rsidP="008F4F19">
            <w:pPr>
              <w:pStyle w:val="3A-Bullets"/>
            </w:pPr>
            <w:r>
              <w:t>E</w:t>
            </w:r>
            <w:r w:rsidR="008B7CBB">
              <w:t>xplain the reasons why</w:t>
            </w:r>
            <w:r w:rsidR="008F4F19">
              <w:t xml:space="preserve"> a particular subject matter and/or materials have been selected when creating personal artworks</w:t>
            </w:r>
            <w:r>
              <w:t>.</w:t>
            </w:r>
            <w:r w:rsidR="008F4F19">
              <w:t xml:space="preserve"> (</w:t>
            </w:r>
            <w:r w:rsidR="006F5DDE">
              <w:t xml:space="preserve">CZ, </w:t>
            </w:r>
            <w:r w:rsidR="008F4F19">
              <w:t xml:space="preserve">COM, CI, CT, PCD, </w:t>
            </w:r>
            <w:r w:rsidR="008B7CBB">
              <w:t xml:space="preserve">TF) </w:t>
            </w:r>
          </w:p>
          <w:p w:rsidR="008F4F19" w:rsidRDefault="0048756D" w:rsidP="008F4F19">
            <w:pPr>
              <w:pStyle w:val="3A-Bullets"/>
            </w:pPr>
            <w:r>
              <w:t>S</w:t>
            </w:r>
            <w:r w:rsidR="008F4F19">
              <w:t>hare and discuss personal artwork and the artwork of others, using the language of art while posing questions of increasing complexity</w:t>
            </w:r>
            <w:r>
              <w:t>.</w:t>
            </w:r>
            <w:r w:rsidR="008F4F19">
              <w:t xml:space="preserve"> (</w:t>
            </w:r>
            <w:r w:rsidR="006F5DDE">
              <w:t xml:space="preserve">CZ, </w:t>
            </w:r>
            <w:r w:rsidR="008F4F19">
              <w:t xml:space="preserve">COM, CI, CT, PCD, TF) </w:t>
            </w:r>
          </w:p>
          <w:p w:rsidR="008F4F19" w:rsidRDefault="0048756D" w:rsidP="008F4F19">
            <w:pPr>
              <w:pStyle w:val="3A-Bullets"/>
            </w:pPr>
            <w:r>
              <w:t>L</w:t>
            </w:r>
            <w:r w:rsidR="008F4F19">
              <w:t>isten to, engage in conversations, and respect the opinions of all</w:t>
            </w:r>
            <w:r>
              <w:t>.</w:t>
            </w:r>
            <w:r w:rsidR="008F4F19">
              <w:t xml:space="preserve"> (</w:t>
            </w:r>
            <w:r w:rsidR="006F5DDE">
              <w:t xml:space="preserve">CZ, </w:t>
            </w:r>
            <w:r w:rsidR="008F4F19">
              <w:t xml:space="preserve">COM, CI, CT, PCD, TF)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C87CF7" w:rsidRDefault="0048756D" w:rsidP="00C87CF7">
            <w:pPr>
              <w:pStyle w:val="3A-Bullets"/>
            </w:pPr>
            <w:r>
              <w:t>D</w:t>
            </w:r>
            <w:r w:rsidR="008F4F19">
              <w:t xml:space="preserve">emonstrate respectful </w:t>
            </w:r>
            <w:proofErr w:type="spellStart"/>
            <w:r w:rsidR="008F4F19">
              <w:t>behaviour</w:t>
            </w:r>
            <w:proofErr w:type="spellEnd"/>
            <w:r w:rsidR="008F4F19">
              <w:t xml:space="preserve"> for the creative process of self and others</w:t>
            </w:r>
            <w:r>
              <w:t>.</w:t>
            </w:r>
            <w:r w:rsidR="008F4F19">
              <w:t xml:space="preserve"> </w:t>
            </w:r>
            <w:r w:rsidR="00C87CF7">
              <w:br/>
            </w:r>
            <w:r w:rsidR="008F4F19">
              <w:t>(</w:t>
            </w:r>
            <w:r w:rsidR="006F5DDE">
              <w:t xml:space="preserve">CZ, </w:t>
            </w:r>
            <w:r w:rsidR="008F4F19">
              <w:t xml:space="preserve">COM, CI, CT, PCD, TF)  </w:t>
            </w:r>
          </w:p>
          <w:p w:rsidR="00C87CF7" w:rsidRDefault="00C87CF7" w:rsidP="00C87CF7">
            <w:pPr>
              <w:pStyle w:val="3A-Bullets"/>
              <w:numPr>
                <w:ilvl w:val="0"/>
                <w:numId w:val="0"/>
              </w:numPr>
              <w:ind w:left="360" w:hanging="288"/>
            </w:pPr>
          </w:p>
          <w:p w:rsidR="00C87CF7" w:rsidRPr="00970A3C" w:rsidRDefault="00C87CF7" w:rsidP="00C87CF7">
            <w:pPr>
              <w:pStyle w:val="3A-Bullets"/>
              <w:numPr>
                <w:ilvl w:val="0"/>
                <w:numId w:val="0"/>
              </w:numPr>
              <w:ind w:left="360" w:hanging="288"/>
            </w:pPr>
          </w:p>
        </w:tc>
      </w:tr>
    </w:tbl>
    <w:p w:rsidR="000B1D62" w:rsidRDefault="000B1D62" w:rsidP="000B1D62">
      <w:pPr>
        <w:pStyle w:val="4-bodytext"/>
      </w:pPr>
    </w:p>
    <w:tbl>
      <w:tblPr>
        <w:tblStyle w:val="a"/>
        <w:tblW w:w="18642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00" w:firstRow="0" w:lastRow="0" w:firstColumn="0" w:lastColumn="0" w:noHBand="0" w:noVBand="1"/>
      </w:tblPr>
      <w:tblGrid>
        <w:gridCol w:w="4380"/>
        <w:gridCol w:w="4410"/>
        <w:gridCol w:w="9852"/>
      </w:tblGrid>
      <w:tr w:rsidR="00453DE2" w:rsidRPr="00970A3C" w:rsidTr="00D12779">
        <w:trPr>
          <w:tblHeader/>
        </w:trPr>
        <w:tc>
          <w:tcPr>
            <w:tcW w:w="18642" w:type="dxa"/>
            <w:gridSpan w:val="3"/>
            <w:shd w:val="clear" w:color="auto" w:fill="9CC2E5" w:themeFill="accent1" w:themeFillTint="99"/>
          </w:tcPr>
          <w:p w:rsidR="00453DE2" w:rsidRPr="00970A3C" w:rsidRDefault="00453DE2" w:rsidP="00D12779">
            <w:pPr>
              <w:pStyle w:val="2-Headings"/>
            </w:pPr>
            <w:r>
              <w:lastRenderedPageBreak/>
              <w:t>Visual Arts 6</w:t>
            </w:r>
          </w:p>
        </w:tc>
      </w:tr>
      <w:tr w:rsidR="00453DE2" w:rsidRPr="00970A3C" w:rsidTr="00C87CF7">
        <w:trPr>
          <w:tblHeader/>
        </w:trPr>
        <w:tc>
          <w:tcPr>
            <w:tcW w:w="4380" w:type="dxa"/>
            <w:shd w:val="clear" w:color="auto" w:fill="BDD6EE" w:themeFill="accent1" w:themeFillTint="66"/>
          </w:tcPr>
          <w:p w:rsidR="00453DE2" w:rsidRPr="00F90138" w:rsidRDefault="00453DE2" w:rsidP="00D12779">
            <w:pPr>
              <w:pStyle w:val="2-Headings"/>
              <w:rPr>
                <w:rStyle w:val="6-hyperlinks"/>
                <w:color w:val="000000"/>
                <w:u w:val="none"/>
              </w:rPr>
            </w:pPr>
            <w:r>
              <w:t>Skills and Techniques</w:t>
            </w:r>
          </w:p>
        </w:tc>
        <w:tc>
          <w:tcPr>
            <w:tcW w:w="4410" w:type="dxa"/>
            <w:shd w:val="clear" w:color="auto" w:fill="BDD6EE" w:themeFill="accent1" w:themeFillTint="66"/>
          </w:tcPr>
          <w:p w:rsidR="00453DE2" w:rsidRPr="00970A3C" w:rsidRDefault="00453DE2" w:rsidP="00D12779">
            <w:pPr>
              <w:pStyle w:val="2-Headings"/>
            </w:pPr>
            <w:r w:rsidRPr="00970A3C">
              <w:t>Outcomes</w:t>
            </w:r>
          </w:p>
        </w:tc>
        <w:tc>
          <w:tcPr>
            <w:tcW w:w="9852" w:type="dxa"/>
            <w:shd w:val="clear" w:color="auto" w:fill="BDD6EE" w:themeFill="accent1" w:themeFillTint="66"/>
          </w:tcPr>
          <w:p w:rsidR="00453DE2" w:rsidRPr="00970A3C" w:rsidRDefault="008B7CBB" w:rsidP="00D12779">
            <w:pPr>
              <w:pStyle w:val="2-Headings"/>
            </w:pPr>
            <w:r>
              <w:t>Performance/</w:t>
            </w:r>
            <w:r w:rsidR="00453DE2">
              <w:t xml:space="preserve">Assessment </w:t>
            </w:r>
            <w:r w:rsidR="00453DE2" w:rsidRPr="00970A3C">
              <w:t>Indicators</w:t>
            </w:r>
          </w:p>
        </w:tc>
      </w:tr>
      <w:tr w:rsidR="00453DE2" w:rsidRPr="00970A3C" w:rsidTr="00C87CF7">
        <w:tc>
          <w:tcPr>
            <w:tcW w:w="4380" w:type="dxa"/>
          </w:tcPr>
          <w:p w:rsidR="00453DE2" w:rsidRPr="00F656B0" w:rsidRDefault="00411AA1" w:rsidP="00F656B0">
            <w:pPr>
              <w:pStyle w:val="3A-Bullets"/>
              <w:rPr>
                <w:rStyle w:val="5-Rollover"/>
                <w:color w:val="000000" w:themeColor="text1"/>
              </w:rPr>
            </w:pPr>
            <w:r>
              <w:rPr>
                <w:rStyle w:val="5-Rollover"/>
              </w:rPr>
              <w:t>drawing/p</w:t>
            </w:r>
            <w:r w:rsidR="00453DE2" w:rsidRPr="00F656B0">
              <w:rPr>
                <w:rStyle w:val="5-Rollover"/>
              </w:rPr>
              <w:t>ainting</w:t>
            </w:r>
          </w:p>
          <w:p w:rsidR="00453DE2" w:rsidRPr="00F656B0" w:rsidRDefault="00411AA1" w:rsidP="00F656B0">
            <w:pPr>
              <w:pStyle w:val="3A-Bullets"/>
              <w:rPr>
                <w:rStyle w:val="5-Rollover"/>
                <w:color w:val="000000" w:themeColor="text1"/>
              </w:rPr>
            </w:pPr>
            <w:r>
              <w:rPr>
                <w:rStyle w:val="5-Rollover"/>
              </w:rPr>
              <w:t>mixed m</w:t>
            </w:r>
            <w:r w:rsidR="00453DE2" w:rsidRPr="00F656B0">
              <w:rPr>
                <w:rStyle w:val="5-Rollover"/>
              </w:rPr>
              <w:t>edia</w:t>
            </w:r>
          </w:p>
          <w:p w:rsidR="00453DE2" w:rsidRPr="00F656B0" w:rsidRDefault="005B3FBA" w:rsidP="00F656B0">
            <w:pPr>
              <w:pStyle w:val="3A-Bullets"/>
              <w:rPr>
                <w:rStyle w:val="5-Rollover"/>
                <w:color w:val="000000" w:themeColor="text1"/>
              </w:rPr>
            </w:pPr>
            <w:r>
              <w:rPr>
                <w:rStyle w:val="5-Rollover"/>
              </w:rPr>
              <w:t>print</w:t>
            </w:r>
            <w:r w:rsidR="00411AA1">
              <w:rPr>
                <w:rStyle w:val="5-Rollover"/>
              </w:rPr>
              <w:t>m</w:t>
            </w:r>
            <w:r w:rsidR="00453DE2" w:rsidRPr="00F656B0">
              <w:rPr>
                <w:rStyle w:val="5-Rollover"/>
              </w:rPr>
              <w:t>aking</w:t>
            </w:r>
          </w:p>
          <w:p w:rsidR="00453DE2" w:rsidRPr="00F656B0" w:rsidRDefault="00411AA1" w:rsidP="00F656B0">
            <w:pPr>
              <w:pStyle w:val="3A-Bullets"/>
              <w:rPr>
                <w:rStyle w:val="5-Rollover"/>
                <w:color w:val="000000" w:themeColor="text1"/>
              </w:rPr>
            </w:pPr>
            <w:r>
              <w:rPr>
                <w:rStyle w:val="5-Rollover"/>
              </w:rPr>
              <w:t>s</w:t>
            </w:r>
            <w:r w:rsidR="00453DE2" w:rsidRPr="00F656B0">
              <w:rPr>
                <w:rStyle w:val="5-Rollover"/>
              </w:rPr>
              <w:t>culpture</w:t>
            </w:r>
          </w:p>
          <w:p w:rsidR="00697FEF" w:rsidRPr="00F656B0" w:rsidRDefault="00411AA1" w:rsidP="00F656B0">
            <w:pPr>
              <w:pStyle w:val="3A-Bullets"/>
              <w:rPr>
                <w:rStyle w:val="5-Rollover"/>
                <w:color w:val="000000" w:themeColor="text1"/>
              </w:rPr>
            </w:pPr>
            <w:r>
              <w:rPr>
                <w:rStyle w:val="5-Rollover"/>
              </w:rPr>
              <w:t>o</w:t>
            </w:r>
            <w:r w:rsidR="00453DE2" w:rsidRPr="00F656B0">
              <w:rPr>
                <w:rStyle w:val="5-Rollover"/>
              </w:rPr>
              <w:t>ther</w:t>
            </w:r>
          </w:p>
          <w:p w:rsidR="00453DE2" w:rsidRPr="00970A3C" w:rsidRDefault="005B3FBA" w:rsidP="00F656B0">
            <w:pPr>
              <w:pStyle w:val="3A-Bullets"/>
            </w:pPr>
            <w:r>
              <w:rPr>
                <w:rStyle w:val="5-Rollover"/>
              </w:rPr>
              <w:t>audio</w:t>
            </w:r>
            <w:r w:rsidR="00411AA1">
              <w:rPr>
                <w:rStyle w:val="5-Rollover"/>
              </w:rPr>
              <w:t>visual and time-based m</w:t>
            </w:r>
            <w:r w:rsidR="00453DE2" w:rsidRPr="00F656B0">
              <w:rPr>
                <w:rStyle w:val="5-Rollover"/>
              </w:rPr>
              <w:t>edia</w:t>
            </w:r>
          </w:p>
        </w:tc>
        <w:tc>
          <w:tcPr>
            <w:tcW w:w="4410" w:type="dxa"/>
          </w:tcPr>
          <w:p w:rsidR="00453DE2" w:rsidRDefault="00453DE2" w:rsidP="00D12779">
            <w:pPr>
              <w:pStyle w:val="2-Headings"/>
            </w:pPr>
            <w:r>
              <w:t>Outcome 1</w:t>
            </w:r>
          </w:p>
          <w:p w:rsidR="00453DE2" w:rsidRPr="00970A3C" w:rsidRDefault="00AC6015" w:rsidP="00D12779">
            <w:pPr>
              <w:pStyle w:val="4-bodytext"/>
            </w:pPr>
            <w:r w:rsidRPr="009C5420">
              <w:t>Students will explore the creative process, individually and collaboratively, using a range of materials and technologies, to create with respect and sensitivity a variety of artworks that express feelings, ideas, and understandings.</w:t>
            </w:r>
          </w:p>
        </w:tc>
        <w:tc>
          <w:tcPr>
            <w:tcW w:w="9852" w:type="dxa"/>
          </w:tcPr>
          <w:p w:rsidR="002A1018" w:rsidRDefault="0048756D" w:rsidP="002A1018">
            <w:pPr>
              <w:pStyle w:val="3A-Bullets"/>
            </w:pPr>
            <w:r>
              <w:t xml:space="preserve">Explain the reasons why </w:t>
            </w:r>
            <w:r w:rsidR="002A1018">
              <w:t>a particular subject matter and/or materials have been selected when creating personal artworks</w:t>
            </w:r>
            <w:r>
              <w:t>.</w:t>
            </w:r>
            <w:r w:rsidR="002A1018">
              <w:t xml:space="preserve"> (</w:t>
            </w:r>
            <w:r w:rsidR="006F5DDE">
              <w:t xml:space="preserve">CZ, </w:t>
            </w:r>
            <w:r w:rsidR="002A1018">
              <w:t xml:space="preserve">COM, CI, CT, PCD, TF)  </w:t>
            </w:r>
          </w:p>
          <w:p w:rsidR="002A1018" w:rsidRDefault="0048756D" w:rsidP="002A1018">
            <w:pPr>
              <w:pStyle w:val="3A-Bullets"/>
            </w:pPr>
            <w:r>
              <w:t>S</w:t>
            </w:r>
            <w:r w:rsidR="002A1018">
              <w:t>hare and discuss personal artwork and the artwork of others, using the language of art while posing questions of increasing complexity</w:t>
            </w:r>
            <w:r>
              <w:t>.</w:t>
            </w:r>
            <w:r w:rsidR="002A1018">
              <w:t xml:space="preserve"> (</w:t>
            </w:r>
            <w:r w:rsidR="006F5DDE">
              <w:t xml:space="preserve">CZ, </w:t>
            </w:r>
            <w:r w:rsidR="002A1018">
              <w:t xml:space="preserve">COM, CI, CT, PCD, TF) </w:t>
            </w:r>
          </w:p>
          <w:p w:rsidR="002A1018" w:rsidRDefault="0048756D" w:rsidP="002A1018">
            <w:pPr>
              <w:pStyle w:val="3A-Bullets"/>
            </w:pPr>
            <w:r>
              <w:t>L</w:t>
            </w:r>
            <w:r w:rsidR="002A1018">
              <w:t>isten to, engage in conversations, and respect the opinions of all</w:t>
            </w:r>
            <w:r>
              <w:t>.</w:t>
            </w:r>
            <w:r w:rsidR="002A1018">
              <w:t xml:space="preserve"> (</w:t>
            </w:r>
            <w:r w:rsidR="006F5DDE">
              <w:t xml:space="preserve">CZ, </w:t>
            </w:r>
            <w:r w:rsidR="002A1018">
              <w:t xml:space="preserve">COM, CI, CT, PCD, TF) </w:t>
            </w:r>
          </w:p>
          <w:p w:rsidR="00453DE2" w:rsidRPr="00970A3C" w:rsidRDefault="0048756D" w:rsidP="006F5DDE">
            <w:pPr>
              <w:pStyle w:val="3A-Bullets"/>
            </w:pPr>
            <w:r>
              <w:t>D</w:t>
            </w:r>
            <w:r w:rsidR="002A1018">
              <w:t xml:space="preserve">emonstrate respectful </w:t>
            </w:r>
            <w:proofErr w:type="spellStart"/>
            <w:r w:rsidR="002A1018">
              <w:t>behaviour</w:t>
            </w:r>
            <w:proofErr w:type="spellEnd"/>
            <w:r w:rsidR="002A1018">
              <w:t xml:space="preserve"> for the creative process of self and others</w:t>
            </w:r>
            <w:r>
              <w:t>.</w:t>
            </w:r>
            <w:r w:rsidR="002A1018">
              <w:t xml:space="preserve"> </w:t>
            </w:r>
            <w:r w:rsidR="00C87CF7">
              <w:br/>
            </w:r>
            <w:r w:rsidR="002A1018">
              <w:t>(</w:t>
            </w:r>
            <w:r w:rsidR="006F5DDE">
              <w:t xml:space="preserve">CZ, </w:t>
            </w:r>
            <w:r w:rsidR="002A1018">
              <w:t>COM, CI, CT, PCD, TF)</w:t>
            </w:r>
          </w:p>
        </w:tc>
      </w:tr>
      <w:tr w:rsidR="00453DE2" w:rsidRPr="00970A3C" w:rsidTr="00C87CF7">
        <w:tc>
          <w:tcPr>
            <w:tcW w:w="4380" w:type="dxa"/>
          </w:tcPr>
          <w:p w:rsidR="00055A86" w:rsidRPr="00F656B0" w:rsidRDefault="00411AA1" w:rsidP="00F656B0">
            <w:pPr>
              <w:pStyle w:val="3A-Bullets"/>
              <w:rPr>
                <w:rStyle w:val="5-Rollover"/>
                <w:color w:val="000000" w:themeColor="text1"/>
              </w:rPr>
            </w:pPr>
            <w:r>
              <w:rPr>
                <w:rStyle w:val="5-Rollover"/>
              </w:rPr>
              <w:t>d</w:t>
            </w:r>
            <w:r w:rsidR="00055A86" w:rsidRPr="00F656B0">
              <w:rPr>
                <w:rStyle w:val="5-Rollover"/>
              </w:rPr>
              <w:t>escribing</w:t>
            </w:r>
          </w:p>
          <w:p w:rsidR="00453DE2" w:rsidRPr="00F656B0" w:rsidRDefault="00453DE2" w:rsidP="00F656B0">
            <w:pPr>
              <w:pStyle w:val="3A-Bullets"/>
              <w:numPr>
                <w:ilvl w:val="0"/>
                <w:numId w:val="0"/>
              </w:numPr>
              <w:ind w:left="360" w:hanging="288"/>
              <w:rPr>
                <w:rStyle w:val="5-Rollover"/>
                <w:color w:val="000000" w:themeColor="text1"/>
              </w:rPr>
            </w:pPr>
          </w:p>
        </w:tc>
        <w:tc>
          <w:tcPr>
            <w:tcW w:w="4410" w:type="dxa"/>
          </w:tcPr>
          <w:p w:rsidR="00453DE2" w:rsidRDefault="00453DE2" w:rsidP="00D12779">
            <w:pPr>
              <w:pStyle w:val="2-Headings"/>
            </w:pPr>
            <w:r>
              <w:t>Outcome 2</w:t>
            </w:r>
          </w:p>
          <w:p w:rsidR="00453DE2" w:rsidRPr="00970A3C" w:rsidRDefault="008B7CBB" w:rsidP="00D12779">
            <w:pPr>
              <w:pStyle w:val="4-bodytext"/>
            </w:pPr>
            <w:r>
              <w:t xml:space="preserve">Students will talk about art using </w:t>
            </w:r>
            <w:r w:rsidR="002A1018" w:rsidRPr="002A1018">
              <w:t>their own words</w:t>
            </w:r>
            <w:r>
              <w:t>, incorporating vocabulary from</w:t>
            </w:r>
            <w:r w:rsidR="002A1018" w:rsidRPr="002A1018">
              <w:t xml:space="preserve"> the language of art to examine a range of past and contemporary artworks and aesthetic conventions from diverse cultures and communities, including Acadians, African Nova </w:t>
            </w:r>
            <w:proofErr w:type="spellStart"/>
            <w:r w:rsidR="002A1018" w:rsidRPr="002A1018">
              <w:t>Scotians</w:t>
            </w:r>
            <w:proofErr w:type="spellEnd"/>
            <w:r w:rsidR="002A1018" w:rsidRPr="002A1018">
              <w:t>, Gaels, and Mi’kmaq, with respect and sensitivity</w:t>
            </w:r>
            <w:r w:rsidR="00E81B60">
              <w:t>.</w:t>
            </w:r>
            <w:bookmarkStart w:id="0" w:name="_GoBack"/>
            <w:bookmarkEnd w:id="0"/>
          </w:p>
        </w:tc>
        <w:tc>
          <w:tcPr>
            <w:tcW w:w="9852" w:type="dxa"/>
          </w:tcPr>
          <w:p w:rsidR="002A1018" w:rsidRDefault="0048756D" w:rsidP="002A1018">
            <w:pPr>
              <w:pStyle w:val="3A-Bullets"/>
            </w:pPr>
            <w:r>
              <w:t>E</w:t>
            </w:r>
            <w:r w:rsidR="002A1018">
              <w:t>xamine and discuss the elements and principles of design in artworks from various cultures</w:t>
            </w:r>
            <w:r>
              <w:t>.</w:t>
            </w:r>
            <w:r>
              <w:br/>
            </w:r>
            <w:r w:rsidR="002A1018">
              <w:t>(</w:t>
            </w:r>
            <w:r w:rsidR="006F5DDE">
              <w:t xml:space="preserve">CZ, </w:t>
            </w:r>
            <w:r w:rsidR="002A1018">
              <w:t>COM, CI, CT, PCD, TF)</w:t>
            </w:r>
          </w:p>
          <w:p w:rsidR="002A1018" w:rsidRDefault="0048756D" w:rsidP="002A1018">
            <w:pPr>
              <w:pStyle w:val="3A-Bullets"/>
            </w:pPr>
            <w:r>
              <w:t>D</w:t>
            </w:r>
            <w:r w:rsidR="002A1018">
              <w:t>escribe some of the diverse range of designs in the natural and human-made environments to find and identify the elements and principles of design</w:t>
            </w:r>
            <w:r w:rsidR="005B3FBA">
              <w:t>,</w:t>
            </w:r>
            <w:r w:rsidR="002A1018">
              <w:t xml:space="preserve"> e.g.</w:t>
            </w:r>
            <w:r w:rsidR="005B3FBA">
              <w:t>,</w:t>
            </w:r>
            <w:r w:rsidR="002A1018">
              <w:t xml:space="preserve"> beadwork design</w:t>
            </w:r>
            <w:r>
              <w:t>.</w:t>
            </w:r>
            <w:r w:rsidR="002A1018">
              <w:t xml:space="preserve"> </w:t>
            </w:r>
            <w:r w:rsidR="00C87CF7">
              <w:br/>
            </w:r>
            <w:r w:rsidR="002A1018">
              <w:t>(</w:t>
            </w:r>
            <w:r w:rsidR="006F5DDE">
              <w:t xml:space="preserve">CZ, </w:t>
            </w:r>
            <w:r w:rsidR="002A1018">
              <w:t>COM, CI, CT, PCD, TF)</w:t>
            </w:r>
          </w:p>
          <w:p w:rsidR="002A1018" w:rsidRDefault="0048756D" w:rsidP="002A1018">
            <w:pPr>
              <w:pStyle w:val="3A-Bullets"/>
            </w:pPr>
            <w:r>
              <w:t>E</w:t>
            </w:r>
            <w:r w:rsidR="002A1018">
              <w:t>xplore and describe the function and purpose of art across a variety of cultures, including personal artwork</w:t>
            </w:r>
            <w:r>
              <w:t>.</w:t>
            </w:r>
            <w:r w:rsidR="002A1018">
              <w:t xml:space="preserve"> </w:t>
            </w:r>
            <w:r w:rsidR="002A1018">
              <w:br/>
              <w:t>(</w:t>
            </w:r>
            <w:r w:rsidR="006F5DDE">
              <w:t xml:space="preserve">CZ, </w:t>
            </w:r>
            <w:r w:rsidR="002A1018">
              <w:t>COM, CI, CT, PCD, TF)</w:t>
            </w:r>
          </w:p>
          <w:p w:rsidR="00453DE2" w:rsidRPr="003F0AD6" w:rsidRDefault="0048756D" w:rsidP="006F5DDE">
            <w:pPr>
              <w:pStyle w:val="3A-Bullets"/>
            </w:pPr>
            <w:r>
              <w:t>E</w:t>
            </w:r>
            <w:r w:rsidR="002A1018">
              <w:t>xamine art images throughout history and from various cultures to compare how artists create art to communicate ideas, feelings, and understandings</w:t>
            </w:r>
            <w:r>
              <w:t>.</w:t>
            </w:r>
            <w:r w:rsidR="002A1018">
              <w:t xml:space="preserve"> (</w:t>
            </w:r>
            <w:r w:rsidR="006F5DDE">
              <w:t xml:space="preserve">CZ, </w:t>
            </w:r>
            <w:r w:rsidR="002A1018">
              <w:t>COM, CI, CT, PCD, TF)</w:t>
            </w:r>
          </w:p>
        </w:tc>
      </w:tr>
      <w:tr w:rsidR="00453DE2" w:rsidRPr="00970A3C" w:rsidTr="00C87CF7">
        <w:tc>
          <w:tcPr>
            <w:tcW w:w="4380" w:type="dxa"/>
          </w:tcPr>
          <w:p w:rsidR="00453DE2" w:rsidRPr="00F656B0" w:rsidRDefault="00411AA1" w:rsidP="00F656B0">
            <w:pPr>
              <w:pStyle w:val="3A-Bullets"/>
              <w:rPr>
                <w:rStyle w:val="5-Rollover"/>
                <w:color w:val="000000" w:themeColor="text1"/>
              </w:rPr>
            </w:pPr>
            <w:r>
              <w:rPr>
                <w:rStyle w:val="5-Rollover"/>
              </w:rPr>
              <w:t>voicing an o</w:t>
            </w:r>
            <w:r w:rsidR="00055A86" w:rsidRPr="00F656B0">
              <w:rPr>
                <w:rStyle w:val="5-Rollover"/>
              </w:rPr>
              <w:t>pinion</w:t>
            </w:r>
          </w:p>
        </w:tc>
        <w:tc>
          <w:tcPr>
            <w:tcW w:w="4410" w:type="dxa"/>
          </w:tcPr>
          <w:p w:rsidR="00453DE2" w:rsidRDefault="00453DE2" w:rsidP="00D12779">
            <w:pPr>
              <w:pStyle w:val="2-Headings"/>
            </w:pPr>
            <w:r>
              <w:t>Outcome 3</w:t>
            </w:r>
          </w:p>
          <w:p w:rsidR="00453DE2" w:rsidRDefault="00453DE2" w:rsidP="00D12779">
            <w:pPr>
              <w:pStyle w:val="4-bodytext"/>
            </w:pPr>
            <w:r w:rsidRPr="001A0C37">
              <w:t xml:space="preserve">Students will demonstrate an awareness of, reflect upon, and develop respect for the role of art, artists, and art making in society, keeping in </w:t>
            </w:r>
            <w:r w:rsidR="00EB4403" w:rsidRPr="001A0C37">
              <w:t xml:space="preserve">mind </w:t>
            </w:r>
            <w:hyperlink r:id="rId14" w:history="1">
              <w:r w:rsidR="00EB4403" w:rsidRPr="00EB4403">
                <w:rPr>
                  <w:rStyle w:val="6-hyperlinks"/>
                </w:rPr>
                <w:t>cultural influences</w:t>
              </w:r>
            </w:hyperlink>
            <w:r w:rsidR="00EB4403" w:rsidRPr="001A0C37">
              <w:t>.</w:t>
            </w:r>
          </w:p>
          <w:p w:rsidR="00AC6015" w:rsidRDefault="00AC6015" w:rsidP="00D12779">
            <w:pPr>
              <w:pStyle w:val="4-bodytext"/>
            </w:pPr>
          </w:p>
          <w:p w:rsidR="00AC6015" w:rsidRDefault="00AC6015" w:rsidP="00AC6015">
            <w:pPr>
              <w:pStyle w:val="4-bodytext"/>
              <w:rPr>
                <w:b/>
              </w:rPr>
            </w:pPr>
            <w:r w:rsidRPr="00CD7F69">
              <w:rPr>
                <w:b/>
              </w:rPr>
              <w:t>Literacy Outcome</w:t>
            </w:r>
          </w:p>
          <w:p w:rsidR="00AC6015" w:rsidRPr="00970A3C" w:rsidRDefault="00AC6015" w:rsidP="00AC6015">
            <w:pPr>
              <w:pStyle w:val="4-bodytext"/>
            </w:pPr>
            <w:r>
              <w:t>Students will apply literacy learning in Visual Arts 4 by engaging in listening and speaking, reading and viewing, writing, and other ways of representing.</w:t>
            </w:r>
            <w:r w:rsidRPr="00970A3C">
              <w:t xml:space="preserve"> </w:t>
            </w:r>
          </w:p>
        </w:tc>
        <w:tc>
          <w:tcPr>
            <w:tcW w:w="9852" w:type="dxa"/>
          </w:tcPr>
          <w:p w:rsidR="002A1018" w:rsidRDefault="0048756D" w:rsidP="002A1018">
            <w:pPr>
              <w:pStyle w:val="3A-Bullets"/>
            </w:pPr>
            <w:r>
              <w:t>E</w:t>
            </w:r>
            <w:r w:rsidR="008B7CBB">
              <w:t>xplain the reasons why</w:t>
            </w:r>
            <w:r w:rsidR="002A1018">
              <w:t xml:space="preserve"> a particular subject matter and/or materials have been selected when creating personal artworks</w:t>
            </w:r>
            <w:r>
              <w:t>.</w:t>
            </w:r>
            <w:r w:rsidR="002A1018">
              <w:t xml:space="preserve"> (</w:t>
            </w:r>
            <w:r w:rsidR="006F5DDE">
              <w:t xml:space="preserve">CZ, </w:t>
            </w:r>
            <w:r w:rsidR="002A1018">
              <w:t xml:space="preserve">COM, CI, CT, PCD, TF)  </w:t>
            </w:r>
          </w:p>
          <w:p w:rsidR="002A1018" w:rsidRDefault="0048756D" w:rsidP="002A1018">
            <w:pPr>
              <w:pStyle w:val="3A-Bullets"/>
            </w:pPr>
            <w:r>
              <w:t>S</w:t>
            </w:r>
            <w:r w:rsidR="002A1018">
              <w:t>hare and discuss personal artwork and the artwork of others, using the language of art while posing questions of increasing complexity</w:t>
            </w:r>
            <w:r>
              <w:t>.</w:t>
            </w:r>
            <w:r w:rsidR="002A1018">
              <w:t xml:space="preserve"> (</w:t>
            </w:r>
            <w:r w:rsidR="006F5DDE">
              <w:t xml:space="preserve">CZ, </w:t>
            </w:r>
            <w:r w:rsidR="002A1018">
              <w:t xml:space="preserve">COM, CI, CT, PCD, TF) </w:t>
            </w:r>
          </w:p>
          <w:p w:rsidR="002A1018" w:rsidRDefault="0048756D" w:rsidP="002A1018">
            <w:pPr>
              <w:pStyle w:val="3A-Bullets"/>
            </w:pPr>
            <w:r>
              <w:t>L</w:t>
            </w:r>
            <w:r w:rsidR="002A1018">
              <w:t>isten to, engage in conversations, and respect the opinions of all</w:t>
            </w:r>
            <w:r>
              <w:t>.</w:t>
            </w:r>
            <w:r w:rsidR="002A1018">
              <w:t xml:space="preserve"> (</w:t>
            </w:r>
            <w:r w:rsidR="006F5DDE">
              <w:t xml:space="preserve">CZ, </w:t>
            </w:r>
            <w:r w:rsidR="002A1018">
              <w:t xml:space="preserve">COM, CI, CT, PCD, TF)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53DE2" w:rsidRPr="00970A3C" w:rsidRDefault="0048756D" w:rsidP="006F5DDE">
            <w:pPr>
              <w:pStyle w:val="3A-Bullets"/>
            </w:pPr>
            <w:r>
              <w:t>D</w:t>
            </w:r>
            <w:r w:rsidR="002A1018">
              <w:t xml:space="preserve">emonstrate respectful </w:t>
            </w:r>
            <w:proofErr w:type="spellStart"/>
            <w:r w:rsidR="002A1018">
              <w:t>behaviour</w:t>
            </w:r>
            <w:proofErr w:type="spellEnd"/>
            <w:r w:rsidR="002A1018">
              <w:t xml:space="preserve"> for the creative process of self and others</w:t>
            </w:r>
            <w:r>
              <w:t>.</w:t>
            </w:r>
            <w:r w:rsidR="002A1018">
              <w:t xml:space="preserve"> </w:t>
            </w:r>
            <w:r w:rsidR="00C87CF7">
              <w:br/>
            </w:r>
            <w:r w:rsidR="002A1018">
              <w:t>(</w:t>
            </w:r>
            <w:r w:rsidR="006F5DDE">
              <w:t xml:space="preserve">CZ, </w:t>
            </w:r>
            <w:r w:rsidR="002A1018">
              <w:t>COM, CI, CT, PCD, TF)</w:t>
            </w:r>
          </w:p>
        </w:tc>
      </w:tr>
    </w:tbl>
    <w:p w:rsidR="00A26557" w:rsidRDefault="00A26557" w:rsidP="00444864">
      <w:pPr>
        <w:pStyle w:val="4-bodytext"/>
      </w:pPr>
    </w:p>
    <w:sectPr w:rsidR="00A26557" w:rsidSect="00D96612">
      <w:footerReference w:type="default" r:id="rId15"/>
      <w:headerReference w:type="first" r:id="rId16"/>
      <w:footerReference w:type="first" r:id="rId17"/>
      <w:pgSz w:w="20160" w:h="12240" w:orient="landscape" w:code="5"/>
      <w:pgMar w:top="720" w:right="720" w:bottom="720" w:left="72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68A" w:rsidRDefault="009F768A">
      <w:r>
        <w:separator/>
      </w:r>
    </w:p>
    <w:p w:rsidR="009F768A" w:rsidRDefault="009F768A"/>
  </w:endnote>
  <w:endnote w:type="continuationSeparator" w:id="0">
    <w:p w:rsidR="009F768A" w:rsidRDefault="009F768A">
      <w:r>
        <w:continuationSeparator/>
      </w:r>
    </w:p>
    <w:p w:rsidR="009F768A" w:rsidRDefault="009F76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68A" w:rsidRDefault="009F768A" w:rsidP="009C2320">
    <w:pPr>
      <w:jc w:val="both"/>
      <w:rPr>
        <w:rFonts w:asciiTheme="minorHAnsi" w:hAnsiTheme="minorHAnsi"/>
        <w:sz w:val="24"/>
        <w:szCs w:val="24"/>
      </w:rPr>
    </w:pPr>
    <w:r w:rsidRPr="00FD41A9">
      <w:rPr>
        <w:color w:val="000000" w:themeColor="text1"/>
      </w:rPr>
      <w:t>Citizenship (CZ)   Communication (Com)   Creativity and Innovation (CI)   Critical Thinking (CT)   Personal Career Development (PCD)   Technological Fluency (TF)</w:t>
    </w:r>
    <w:r w:rsidRPr="0044492F">
      <w:rPr>
        <w:rFonts w:asciiTheme="minorHAnsi" w:hAnsiTheme="minorHAnsi"/>
        <w:sz w:val="24"/>
        <w:szCs w:val="24"/>
      </w:rPr>
      <w:tab/>
      <w:t xml:space="preserve"> </w:t>
    </w:r>
  </w:p>
  <w:p w:rsidR="009F768A" w:rsidRPr="008C260E" w:rsidRDefault="009F768A" w:rsidP="009C2320">
    <w:pPr>
      <w:pStyle w:val="Footer"/>
      <w:rPr>
        <w:color w:val="2E74B5" w:themeColor="accent1" w:themeShade="BF"/>
        <w:sz w:val="10"/>
        <w:szCs w:val="16"/>
      </w:rPr>
    </w:pPr>
  </w:p>
  <w:p w:rsidR="009F768A" w:rsidRPr="006D283E" w:rsidRDefault="009F768A" w:rsidP="009C2320">
    <w:pPr>
      <w:pStyle w:val="Footer"/>
      <w:rPr>
        <w:color w:val="2E74B5" w:themeColor="accent1" w:themeShade="BF"/>
      </w:rPr>
    </w:pPr>
    <w:r w:rsidRPr="006D283E">
      <w:rPr>
        <w:color w:val="2E74B5" w:themeColor="accent1" w:themeShade="BF"/>
      </w:rPr>
      <w:t xml:space="preserve">2016–2017 Implementation </w:t>
    </w:r>
    <w:r w:rsidRPr="006D283E">
      <w:rPr>
        <w:color w:val="2E74B5" w:themeColor="accent1" w:themeShade="BF"/>
      </w:rPr>
      <w:ptab w:relativeTo="margin" w:alignment="center" w:leader="none"/>
    </w:r>
    <w:r w:rsidRPr="006D283E">
      <w:rPr>
        <w:color w:val="2E74B5" w:themeColor="accent1" w:themeShade="BF"/>
      </w:rPr>
      <w:t xml:space="preserve"> </w:t>
    </w:r>
    <w:r w:rsidRPr="006D283E">
      <w:rPr>
        <w:color w:val="2E74B5" w:themeColor="accent1" w:themeShade="BF"/>
      </w:rPr>
      <w:ptab w:relativeTo="margin" w:alignment="right" w:leader="none"/>
    </w:r>
    <w:r w:rsidRPr="009C2320">
      <w:rPr>
        <w:color w:val="2E74B5" w:themeColor="accent1" w:themeShade="BF"/>
      </w:rPr>
      <w:fldChar w:fldCharType="begin"/>
    </w:r>
    <w:r w:rsidRPr="009C2320">
      <w:rPr>
        <w:color w:val="2E74B5" w:themeColor="accent1" w:themeShade="BF"/>
      </w:rPr>
      <w:instrText xml:space="preserve"> PAGE   \* MERGEFORMAT </w:instrText>
    </w:r>
    <w:r w:rsidRPr="009C2320">
      <w:rPr>
        <w:color w:val="2E74B5" w:themeColor="accent1" w:themeShade="BF"/>
      </w:rPr>
      <w:fldChar w:fldCharType="separate"/>
    </w:r>
    <w:r w:rsidR="00E81B60">
      <w:rPr>
        <w:noProof/>
        <w:color w:val="2E74B5" w:themeColor="accent1" w:themeShade="BF"/>
      </w:rPr>
      <w:t>2</w:t>
    </w:r>
    <w:r w:rsidRPr="009C2320">
      <w:rPr>
        <w:noProof/>
        <w:color w:val="2E74B5" w:themeColor="accent1" w:themeShade="BF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68A" w:rsidRDefault="009F768A" w:rsidP="008B7CBB">
    <w:pPr>
      <w:ind w:left="90"/>
      <w:jc w:val="both"/>
      <w:rPr>
        <w:rFonts w:asciiTheme="minorHAnsi" w:hAnsiTheme="minorHAnsi"/>
        <w:sz w:val="24"/>
        <w:szCs w:val="24"/>
      </w:rPr>
    </w:pPr>
    <w:r w:rsidRPr="00FD41A9">
      <w:rPr>
        <w:color w:val="000000" w:themeColor="text1"/>
      </w:rPr>
      <w:t>Citizenship (CZ)   Communication (Com)   Creativity and Innovation (CI)   Critical Thinking (CT)   Personal Career Development (PCD)   Technological Fluency (TF)</w:t>
    </w:r>
    <w:r w:rsidRPr="0044492F">
      <w:rPr>
        <w:rFonts w:asciiTheme="minorHAnsi" w:hAnsiTheme="minorHAnsi"/>
        <w:sz w:val="24"/>
        <w:szCs w:val="24"/>
      </w:rPr>
      <w:tab/>
      <w:t xml:space="preserve"> </w:t>
    </w:r>
  </w:p>
  <w:p w:rsidR="009F768A" w:rsidRPr="008C260E" w:rsidRDefault="009F768A" w:rsidP="009C2320">
    <w:pPr>
      <w:pStyle w:val="Footer"/>
      <w:rPr>
        <w:color w:val="2E74B5" w:themeColor="accent1" w:themeShade="BF"/>
        <w:sz w:val="10"/>
        <w:szCs w:val="16"/>
      </w:rPr>
    </w:pPr>
  </w:p>
  <w:p w:rsidR="009F768A" w:rsidRPr="006D283E" w:rsidRDefault="009F768A" w:rsidP="008B7CBB">
    <w:pPr>
      <w:pStyle w:val="Footer"/>
      <w:ind w:left="90"/>
      <w:rPr>
        <w:color w:val="2E74B5" w:themeColor="accent1" w:themeShade="BF"/>
      </w:rPr>
    </w:pPr>
    <w:r w:rsidRPr="006D283E">
      <w:rPr>
        <w:color w:val="2E74B5" w:themeColor="accent1" w:themeShade="BF"/>
      </w:rPr>
      <w:t xml:space="preserve">2016–2017 Implementation </w:t>
    </w:r>
    <w:r w:rsidRPr="006D283E">
      <w:rPr>
        <w:color w:val="2E74B5" w:themeColor="accent1" w:themeShade="BF"/>
      </w:rPr>
      <w:ptab w:relativeTo="margin" w:alignment="center" w:leader="none"/>
    </w:r>
    <w:r w:rsidRPr="006D283E">
      <w:rPr>
        <w:color w:val="2E74B5" w:themeColor="accent1" w:themeShade="BF"/>
      </w:rPr>
      <w:t xml:space="preserve"> </w:t>
    </w:r>
    <w:r w:rsidRPr="006D283E">
      <w:rPr>
        <w:color w:val="2E74B5" w:themeColor="accent1" w:themeShade="BF"/>
      </w:rPr>
      <w:ptab w:relativeTo="margin" w:alignment="right" w:leader="none"/>
    </w:r>
    <w:r w:rsidRPr="009C2320">
      <w:rPr>
        <w:color w:val="2E74B5" w:themeColor="accent1" w:themeShade="BF"/>
      </w:rPr>
      <w:fldChar w:fldCharType="begin"/>
    </w:r>
    <w:r w:rsidRPr="009C2320">
      <w:rPr>
        <w:color w:val="2E74B5" w:themeColor="accent1" w:themeShade="BF"/>
      </w:rPr>
      <w:instrText xml:space="preserve"> PAGE   \* MERGEFORMAT </w:instrText>
    </w:r>
    <w:r w:rsidRPr="009C2320">
      <w:rPr>
        <w:color w:val="2E74B5" w:themeColor="accent1" w:themeShade="BF"/>
      </w:rPr>
      <w:fldChar w:fldCharType="separate"/>
    </w:r>
    <w:r w:rsidR="00E81B60">
      <w:rPr>
        <w:noProof/>
        <w:color w:val="2E74B5" w:themeColor="accent1" w:themeShade="BF"/>
      </w:rPr>
      <w:t>1</w:t>
    </w:r>
    <w:r w:rsidRPr="009C2320">
      <w:rPr>
        <w:noProof/>
        <w:color w:val="2E74B5" w:themeColor="accent1" w:themeShade="BF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68A" w:rsidRDefault="009F768A">
      <w:r>
        <w:separator/>
      </w:r>
    </w:p>
    <w:p w:rsidR="009F768A" w:rsidRDefault="009F768A"/>
  </w:footnote>
  <w:footnote w:type="continuationSeparator" w:id="0">
    <w:p w:rsidR="009F768A" w:rsidRDefault="009F768A">
      <w:r>
        <w:continuationSeparator/>
      </w:r>
    </w:p>
    <w:p w:rsidR="009F768A" w:rsidRDefault="009F768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68A" w:rsidRPr="00B009A8" w:rsidRDefault="009F768A" w:rsidP="008B7CBB">
    <w:pPr>
      <w:pStyle w:val="1-Head1"/>
      <w:ind w:left="90"/>
      <w:rPr>
        <w:sz w:val="56"/>
        <w:szCs w:val="56"/>
      </w:rPr>
    </w:pPr>
    <w:r w:rsidRPr="005A4911">
      <w:rPr>
        <w:sz w:val="56"/>
        <w:szCs w:val="56"/>
      </w:rPr>
      <w:drawing>
        <wp:anchor distT="0" distB="0" distL="114300" distR="114300" simplePos="0" relativeHeight="251659264" behindDoc="1" locked="0" layoutInCell="1" allowOverlap="1" wp14:anchorId="70CD6587" wp14:editId="12BCEAF9">
          <wp:simplePos x="0" y="0"/>
          <wp:positionH relativeFrom="margin">
            <wp:posOffset>10485120</wp:posOffset>
          </wp:positionH>
          <wp:positionV relativeFrom="paragraph">
            <wp:posOffset>-37756</wp:posOffset>
          </wp:positionV>
          <wp:extent cx="1408176" cy="457324"/>
          <wp:effectExtent l="0" t="0" r="190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OV_VIP_Eng_4 col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8176" cy="4573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6142">
      <w:rPr>
        <w:sz w:val="56"/>
        <w:szCs w:val="56"/>
      </w:rPr>
      <w:t>Visual</w:t>
    </w:r>
    <w:r>
      <w:rPr>
        <w:sz w:val="56"/>
        <w:szCs w:val="56"/>
      </w:rPr>
      <w:t xml:space="preserve"> Arts 4–6 </w:t>
    </w:r>
    <w:r w:rsidRPr="005A4911">
      <w:rPr>
        <w:rFonts w:asciiTheme="majorHAnsi" w:hAnsiTheme="majorHAnsi"/>
        <w:b w:val="0"/>
        <w:sz w:val="56"/>
        <w:szCs w:val="56"/>
      </w:rPr>
      <w:t>Streamlined Curriculum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33D18"/>
    <w:multiLevelType w:val="multilevel"/>
    <w:tmpl w:val="846EE866"/>
    <w:lvl w:ilvl="0">
      <w:start w:val="1"/>
      <w:numFmt w:val="bullet"/>
      <w:pStyle w:val="3A-Bullets"/>
      <w:lvlText w:val=""/>
      <w:lvlJc w:val="left"/>
      <w:pPr>
        <w:ind w:left="720" w:firstLine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1CA0578C"/>
    <w:multiLevelType w:val="multilevel"/>
    <w:tmpl w:val="D3ECB918"/>
    <w:lvl w:ilvl="0">
      <w:start w:val="8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254877DD"/>
    <w:multiLevelType w:val="multilevel"/>
    <w:tmpl w:val="76A4E0B6"/>
    <w:lvl w:ilvl="0">
      <w:start w:val="8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2E1C2856"/>
    <w:multiLevelType w:val="multilevel"/>
    <w:tmpl w:val="4EAA4E5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2F8A0B2B"/>
    <w:multiLevelType w:val="multilevel"/>
    <w:tmpl w:val="1E506A6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556B2A75"/>
    <w:multiLevelType w:val="multilevel"/>
    <w:tmpl w:val="1A521C70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 w15:restartNumberingAfterBreak="0">
    <w:nsid w:val="64653B95"/>
    <w:multiLevelType w:val="hybridMultilevel"/>
    <w:tmpl w:val="F39AEFBA"/>
    <w:lvl w:ilvl="0" w:tplc="7110F0A6">
      <w:start w:val="1"/>
      <w:numFmt w:val="bullet"/>
      <w:pStyle w:val="3B-2ndbullets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7BD0917"/>
    <w:multiLevelType w:val="multilevel"/>
    <w:tmpl w:val="F3FE00C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7DFF6AB6"/>
    <w:multiLevelType w:val="multilevel"/>
    <w:tmpl w:val="48045266"/>
    <w:lvl w:ilvl="0">
      <w:start w:val="4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5"/>
  </w:num>
  <w:num w:numId="8">
    <w:abstractNumId w:val="2"/>
  </w:num>
  <w:num w:numId="9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21D"/>
    <w:rsid w:val="0000611A"/>
    <w:rsid w:val="00037131"/>
    <w:rsid w:val="000522BB"/>
    <w:rsid w:val="00055A86"/>
    <w:rsid w:val="00056223"/>
    <w:rsid w:val="00056864"/>
    <w:rsid w:val="000677B6"/>
    <w:rsid w:val="00067EA0"/>
    <w:rsid w:val="000704E7"/>
    <w:rsid w:val="0007089E"/>
    <w:rsid w:val="00073C2E"/>
    <w:rsid w:val="00076BDE"/>
    <w:rsid w:val="000831F0"/>
    <w:rsid w:val="000833D4"/>
    <w:rsid w:val="000948EC"/>
    <w:rsid w:val="000A5C36"/>
    <w:rsid w:val="000B149A"/>
    <w:rsid w:val="000B1D62"/>
    <w:rsid w:val="000B2090"/>
    <w:rsid w:val="000B30E7"/>
    <w:rsid w:val="00124D6F"/>
    <w:rsid w:val="00132431"/>
    <w:rsid w:val="00177866"/>
    <w:rsid w:val="00183622"/>
    <w:rsid w:val="00190280"/>
    <w:rsid w:val="001920A2"/>
    <w:rsid w:val="001A0C37"/>
    <w:rsid w:val="001A3B7E"/>
    <w:rsid w:val="001C707D"/>
    <w:rsid w:val="001D67BD"/>
    <w:rsid w:val="001E3FF0"/>
    <w:rsid w:val="001E7FF4"/>
    <w:rsid w:val="001F0BBA"/>
    <w:rsid w:val="001F2630"/>
    <w:rsid w:val="001F4DDF"/>
    <w:rsid w:val="001F796F"/>
    <w:rsid w:val="00202733"/>
    <w:rsid w:val="00207FCC"/>
    <w:rsid w:val="00225091"/>
    <w:rsid w:val="0023204E"/>
    <w:rsid w:val="00233430"/>
    <w:rsid w:val="002347FE"/>
    <w:rsid w:val="00243633"/>
    <w:rsid w:val="002440A6"/>
    <w:rsid w:val="00245EB6"/>
    <w:rsid w:val="00247E24"/>
    <w:rsid w:val="00260032"/>
    <w:rsid w:val="00262BED"/>
    <w:rsid w:val="0026453F"/>
    <w:rsid w:val="002710DE"/>
    <w:rsid w:val="0028033B"/>
    <w:rsid w:val="002836C5"/>
    <w:rsid w:val="00285D74"/>
    <w:rsid w:val="00290600"/>
    <w:rsid w:val="00293AD6"/>
    <w:rsid w:val="002A1018"/>
    <w:rsid w:val="002D0A03"/>
    <w:rsid w:val="002D7390"/>
    <w:rsid w:val="002E7456"/>
    <w:rsid w:val="002E7E45"/>
    <w:rsid w:val="00300AC3"/>
    <w:rsid w:val="00300F07"/>
    <w:rsid w:val="003344E7"/>
    <w:rsid w:val="00335CCF"/>
    <w:rsid w:val="00340E4A"/>
    <w:rsid w:val="0036135A"/>
    <w:rsid w:val="0036607F"/>
    <w:rsid w:val="003678A9"/>
    <w:rsid w:val="00380D45"/>
    <w:rsid w:val="00394A38"/>
    <w:rsid w:val="003C51DD"/>
    <w:rsid w:val="003C66C6"/>
    <w:rsid w:val="003D654A"/>
    <w:rsid w:val="003F0AD6"/>
    <w:rsid w:val="003F11CA"/>
    <w:rsid w:val="00402404"/>
    <w:rsid w:val="00411AA1"/>
    <w:rsid w:val="004216A8"/>
    <w:rsid w:val="0042376A"/>
    <w:rsid w:val="00425DC1"/>
    <w:rsid w:val="0043064E"/>
    <w:rsid w:val="00434D65"/>
    <w:rsid w:val="00444864"/>
    <w:rsid w:val="00446276"/>
    <w:rsid w:val="00447C1E"/>
    <w:rsid w:val="00453DE2"/>
    <w:rsid w:val="00456A76"/>
    <w:rsid w:val="00475710"/>
    <w:rsid w:val="0048756D"/>
    <w:rsid w:val="004C1CE4"/>
    <w:rsid w:val="004D2FAA"/>
    <w:rsid w:val="004E1809"/>
    <w:rsid w:val="005012C7"/>
    <w:rsid w:val="00507E33"/>
    <w:rsid w:val="00511835"/>
    <w:rsid w:val="00513031"/>
    <w:rsid w:val="0055351D"/>
    <w:rsid w:val="00564B8D"/>
    <w:rsid w:val="005775B9"/>
    <w:rsid w:val="0058340B"/>
    <w:rsid w:val="005A12F3"/>
    <w:rsid w:val="005A4BB6"/>
    <w:rsid w:val="005B2DD8"/>
    <w:rsid w:val="005B3FBA"/>
    <w:rsid w:val="005B7267"/>
    <w:rsid w:val="0060096A"/>
    <w:rsid w:val="00626E79"/>
    <w:rsid w:val="006326DD"/>
    <w:rsid w:val="00665E71"/>
    <w:rsid w:val="00693249"/>
    <w:rsid w:val="006941FF"/>
    <w:rsid w:val="006971EB"/>
    <w:rsid w:val="00697FEF"/>
    <w:rsid w:val="006A05AD"/>
    <w:rsid w:val="006A2E38"/>
    <w:rsid w:val="006B4A70"/>
    <w:rsid w:val="006B6FB5"/>
    <w:rsid w:val="006C53B8"/>
    <w:rsid w:val="006C5795"/>
    <w:rsid w:val="006E17B0"/>
    <w:rsid w:val="006F5DDE"/>
    <w:rsid w:val="007030BC"/>
    <w:rsid w:val="0073564A"/>
    <w:rsid w:val="007411DF"/>
    <w:rsid w:val="00751C9F"/>
    <w:rsid w:val="007545A2"/>
    <w:rsid w:val="007632A2"/>
    <w:rsid w:val="0078255D"/>
    <w:rsid w:val="007B0480"/>
    <w:rsid w:val="007C6142"/>
    <w:rsid w:val="007D7BA0"/>
    <w:rsid w:val="007E2491"/>
    <w:rsid w:val="007F197B"/>
    <w:rsid w:val="007F1DA6"/>
    <w:rsid w:val="00804DFA"/>
    <w:rsid w:val="00805CF1"/>
    <w:rsid w:val="0084004A"/>
    <w:rsid w:val="00844281"/>
    <w:rsid w:val="00870D11"/>
    <w:rsid w:val="008710DE"/>
    <w:rsid w:val="008845EA"/>
    <w:rsid w:val="00887445"/>
    <w:rsid w:val="008905A2"/>
    <w:rsid w:val="00893C7C"/>
    <w:rsid w:val="008A0C9C"/>
    <w:rsid w:val="008A31BB"/>
    <w:rsid w:val="008B03B2"/>
    <w:rsid w:val="008B2A0E"/>
    <w:rsid w:val="008B40A2"/>
    <w:rsid w:val="008B7CBB"/>
    <w:rsid w:val="008C6877"/>
    <w:rsid w:val="008D2949"/>
    <w:rsid w:val="008D67DB"/>
    <w:rsid w:val="008D6B01"/>
    <w:rsid w:val="008F4F19"/>
    <w:rsid w:val="00903720"/>
    <w:rsid w:val="00906746"/>
    <w:rsid w:val="00907302"/>
    <w:rsid w:val="00911179"/>
    <w:rsid w:val="0092112A"/>
    <w:rsid w:val="00925148"/>
    <w:rsid w:val="00933EBD"/>
    <w:rsid w:val="00944DD5"/>
    <w:rsid w:val="00950FEE"/>
    <w:rsid w:val="009513CF"/>
    <w:rsid w:val="00953965"/>
    <w:rsid w:val="00966D90"/>
    <w:rsid w:val="00970A3C"/>
    <w:rsid w:val="009765E1"/>
    <w:rsid w:val="00997A4A"/>
    <w:rsid w:val="009A6234"/>
    <w:rsid w:val="009C056C"/>
    <w:rsid w:val="009C2320"/>
    <w:rsid w:val="009C31CD"/>
    <w:rsid w:val="009C5420"/>
    <w:rsid w:val="009F768A"/>
    <w:rsid w:val="00A073FC"/>
    <w:rsid w:val="00A16F6F"/>
    <w:rsid w:val="00A26557"/>
    <w:rsid w:val="00A56C4D"/>
    <w:rsid w:val="00A774FC"/>
    <w:rsid w:val="00A80F61"/>
    <w:rsid w:val="00A81DF5"/>
    <w:rsid w:val="00A90383"/>
    <w:rsid w:val="00AA3F5B"/>
    <w:rsid w:val="00AC6015"/>
    <w:rsid w:val="00AC71D5"/>
    <w:rsid w:val="00AD7116"/>
    <w:rsid w:val="00AF2751"/>
    <w:rsid w:val="00AF7BD6"/>
    <w:rsid w:val="00B009A8"/>
    <w:rsid w:val="00B34BC1"/>
    <w:rsid w:val="00B46A9D"/>
    <w:rsid w:val="00B53715"/>
    <w:rsid w:val="00B65CA1"/>
    <w:rsid w:val="00B774A8"/>
    <w:rsid w:val="00B81F91"/>
    <w:rsid w:val="00B87F63"/>
    <w:rsid w:val="00BA4BDF"/>
    <w:rsid w:val="00BA53F1"/>
    <w:rsid w:val="00BA5E7D"/>
    <w:rsid w:val="00BB0DD7"/>
    <w:rsid w:val="00BC1DBA"/>
    <w:rsid w:val="00BC3F68"/>
    <w:rsid w:val="00BC5343"/>
    <w:rsid w:val="00BD01A0"/>
    <w:rsid w:val="00BD14E4"/>
    <w:rsid w:val="00BD2A57"/>
    <w:rsid w:val="00BE7042"/>
    <w:rsid w:val="00BF3D12"/>
    <w:rsid w:val="00BF623D"/>
    <w:rsid w:val="00C13924"/>
    <w:rsid w:val="00C229B1"/>
    <w:rsid w:val="00C30BE0"/>
    <w:rsid w:val="00C36D95"/>
    <w:rsid w:val="00C41D07"/>
    <w:rsid w:val="00C425CD"/>
    <w:rsid w:val="00C511A4"/>
    <w:rsid w:val="00C701E7"/>
    <w:rsid w:val="00C76B3F"/>
    <w:rsid w:val="00C87CF7"/>
    <w:rsid w:val="00CA0C11"/>
    <w:rsid w:val="00CD0502"/>
    <w:rsid w:val="00CE7B31"/>
    <w:rsid w:val="00CF730A"/>
    <w:rsid w:val="00D25C85"/>
    <w:rsid w:val="00D27EAA"/>
    <w:rsid w:val="00D33BAA"/>
    <w:rsid w:val="00D37DA8"/>
    <w:rsid w:val="00D804DF"/>
    <w:rsid w:val="00D80C39"/>
    <w:rsid w:val="00D821CE"/>
    <w:rsid w:val="00D83DF7"/>
    <w:rsid w:val="00D84837"/>
    <w:rsid w:val="00D96612"/>
    <w:rsid w:val="00DA283A"/>
    <w:rsid w:val="00DB14D0"/>
    <w:rsid w:val="00DB4411"/>
    <w:rsid w:val="00DC2663"/>
    <w:rsid w:val="00DE6A9B"/>
    <w:rsid w:val="00DF1CEE"/>
    <w:rsid w:val="00E00818"/>
    <w:rsid w:val="00E01B9B"/>
    <w:rsid w:val="00E05907"/>
    <w:rsid w:val="00E1621D"/>
    <w:rsid w:val="00E23DD8"/>
    <w:rsid w:val="00E47334"/>
    <w:rsid w:val="00E66C01"/>
    <w:rsid w:val="00E700F5"/>
    <w:rsid w:val="00E701BC"/>
    <w:rsid w:val="00E76E2F"/>
    <w:rsid w:val="00E81B60"/>
    <w:rsid w:val="00E8399F"/>
    <w:rsid w:val="00E86528"/>
    <w:rsid w:val="00EB4403"/>
    <w:rsid w:val="00EB7DCF"/>
    <w:rsid w:val="00EE24C0"/>
    <w:rsid w:val="00F118A1"/>
    <w:rsid w:val="00F353BE"/>
    <w:rsid w:val="00F40121"/>
    <w:rsid w:val="00F5621A"/>
    <w:rsid w:val="00F62889"/>
    <w:rsid w:val="00F656B0"/>
    <w:rsid w:val="00F75A3B"/>
    <w:rsid w:val="00F85AB4"/>
    <w:rsid w:val="00F86310"/>
    <w:rsid w:val="00F90138"/>
    <w:rsid w:val="00F91F5D"/>
    <w:rsid w:val="00FB4576"/>
    <w:rsid w:val="00FC375B"/>
    <w:rsid w:val="00FD0445"/>
    <w:rsid w:val="00FD4B6F"/>
    <w:rsid w:val="00FF6504"/>
    <w:rsid w:val="00FF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docId w15:val="{042A3818-4486-4033-9073-BD45B62DA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5E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5E71"/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1-Head1">
    <w:name w:val="1-Head 1"/>
    <w:rsid w:val="00B009A8"/>
    <w:rPr>
      <w:rFonts w:cstheme="minorHAnsi"/>
      <w:b/>
      <w:noProof/>
      <w:color w:val="5B9BD5" w:themeColor="accent1"/>
      <w:sz w:val="64"/>
      <w:szCs w:val="48"/>
    </w:rPr>
  </w:style>
  <w:style w:type="paragraph" w:customStyle="1" w:styleId="3A-Bullets">
    <w:name w:val="3A-Bullets"/>
    <w:basedOn w:val="Normal"/>
    <w:qFormat/>
    <w:rsid w:val="002D0A03"/>
    <w:pPr>
      <w:numPr>
        <w:numId w:val="1"/>
      </w:numPr>
      <w:ind w:left="360" w:hanging="288"/>
      <w:contextualSpacing/>
    </w:pPr>
    <w:rPr>
      <w:rFonts w:asciiTheme="minorHAnsi" w:hAnsiTheme="minorHAnsi"/>
      <w:color w:val="000000" w:themeColor="text1"/>
      <w:sz w:val="24"/>
      <w:szCs w:val="24"/>
    </w:rPr>
  </w:style>
  <w:style w:type="paragraph" w:customStyle="1" w:styleId="2-Headings">
    <w:name w:val="2-Headings"/>
    <w:basedOn w:val="Normal"/>
    <w:qFormat/>
    <w:rsid w:val="0036135A"/>
    <w:pPr>
      <w:tabs>
        <w:tab w:val="left" w:pos="360"/>
      </w:tabs>
    </w:pPr>
    <w:rPr>
      <w:rFonts w:asciiTheme="minorHAnsi" w:hAnsiTheme="minorHAnsi"/>
      <w:b/>
      <w:sz w:val="24"/>
      <w:szCs w:val="24"/>
    </w:rPr>
  </w:style>
  <w:style w:type="paragraph" w:customStyle="1" w:styleId="6-footerB">
    <w:name w:val="6-footerB"/>
    <w:basedOn w:val="Normal"/>
    <w:rsid w:val="00911179"/>
    <w:pPr>
      <w:tabs>
        <w:tab w:val="right" w:pos="18630"/>
      </w:tabs>
    </w:pPr>
    <w:rPr>
      <w:color w:val="5B9BD5" w:themeColor="accent1"/>
    </w:rPr>
  </w:style>
  <w:style w:type="paragraph" w:customStyle="1" w:styleId="6-footerA">
    <w:name w:val="6-footerA"/>
    <w:basedOn w:val="Normal"/>
    <w:rsid w:val="00B53715"/>
    <w:pPr>
      <w:jc w:val="center"/>
    </w:pPr>
    <w:rPr>
      <w:i/>
    </w:rPr>
  </w:style>
  <w:style w:type="paragraph" w:customStyle="1" w:styleId="4-bodytext">
    <w:name w:val="4-bodytext"/>
    <w:basedOn w:val="Normal"/>
    <w:qFormat/>
    <w:rsid w:val="00B53715"/>
    <w:pPr>
      <w:tabs>
        <w:tab w:val="left" w:pos="15"/>
      </w:tabs>
    </w:pPr>
    <w:rPr>
      <w:rFonts w:asciiTheme="minorHAnsi" w:hAnsiTheme="minorHAnsi"/>
      <w:sz w:val="24"/>
      <w:szCs w:val="24"/>
    </w:rPr>
  </w:style>
  <w:style w:type="character" w:customStyle="1" w:styleId="5-Rollover">
    <w:name w:val="5-Rollover"/>
    <w:basedOn w:val="DefaultParagraphFont"/>
    <w:uiPriority w:val="1"/>
    <w:qFormat/>
    <w:rsid w:val="00E700F5"/>
    <w:rPr>
      <w:color w:val="FF0000"/>
    </w:rPr>
  </w:style>
  <w:style w:type="paragraph" w:styleId="Footer">
    <w:name w:val="footer"/>
    <w:basedOn w:val="Normal"/>
    <w:link w:val="FooterChar"/>
    <w:uiPriority w:val="99"/>
    <w:unhideWhenUsed/>
    <w:qFormat/>
    <w:rsid w:val="009C23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2320"/>
  </w:style>
  <w:style w:type="character" w:customStyle="1" w:styleId="6-hyperlinks">
    <w:name w:val="6-hyperlinks"/>
    <w:basedOn w:val="DefaultParagraphFont"/>
    <w:uiPriority w:val="1"/>
    <w:qFormat/>
    <w:rsid w:val="00893C7C"/>
    <w:rPr>
      <w:color w:val="2E74B5" w:themeColor="accent1" w:themeShade="BF"/>
      <w:u w:val="single"/>
    </w:rPr>
  </w:style>
  <w:style w:type="paragraph" w:customStyle="1" w:styleId="3B-2ndbullets">
    <w:name w:val="3B-2nd bullets"/>
    <w:basedOn w:val="Normal"/>
    <w:qFormat/>
    <w:rsid w:val="00693249"/>
    <w:pPr>
      <w:numPr>
        <w:numId w:val="2"/>
      </w:numPr>
      <w:ind w:left="720" w:right="144" w:hanging="288"/>
      <w:contextualSpacing/>
    </w:pPr>
    <w:rPr>
      <w:rFonts w:asciiTheme="minorHAnsi" w:hAnsiTheme="minorHAnsi"/>
      <w:color w:val="000000" w:themeColor="text1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24D6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5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56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E7B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9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.4-hcurriculum.org/projects/visualarts/teaching/ElementsPrinciplesDesign.htm" TargetMode="External"/><Relationship Id="rId13" Type="http://schemas.openxmlformats.org/officeDocument/2006/relationships/hyperlink" Target="http://www.early-pictures.ch/porte1/text/en/2-10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rive.google.com/file/d/0B-B_Hqg-ab1KUGd2ZHVIeG1KX1k/view?usp=sharing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ew.4-hcurriculum.org/projects/visualarts/teaching/ElementsPrinciplesDesign.ht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early-pictures.ch/porte1/text/en/2-10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0B-B_Hqg-ab1KUGd2ZHVIeG1KX1k/view?usp=sharing" TargetMode="External"/><Relationship Id="rId14" Type="http://schemas.openxmlformats.org/officeDocument/2006/relationships/hyperlink" Target="http://www.early-pictures.ch/porte1/text/en/2-10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ADCCE-A49E-4AE3-91A7-5E62ACA6A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1459</Words>
  <Characters>8318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Jennifer Burke</dc:creator>
  <cp:lastModifiedBy>Murphy, Kate A</cp:lastModifiedBy>
  <cp:revision>3</cp:revision>
  <cp:lastPrinted>2016-04-29T16:39:00Z</cp:lastPrinted>
  <dcterms:created xsi:type="dcterms:W3CDTF">2016-04-29T17:01:00Z</dcterms:created>
  <dcterms:modified xsi:type="dcterms:W3CDTF">2016-04-29T18:44:00Z</dcterms:modified>
</cp:coreProperties>
</file>